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8A2778" w:rsidP="008A2778">
      <w:pPr>
        <w:pStyle w:val="a9"/>
        <w:jc w:val="center"/>
        <w:rPr>
          <w:rFonts w:ascii="Times New Roman" w:hAnsi="Times New Roman" w:cs="Times New Roman"/>
          <w:b/>
          <w:sz w:val="32"/>
          <w:szCs w:val="32"/>
        </w:rPr>
      </w:pPr>
      <w:bookmarkStart w:id="0" w:name="bookmark19"/>
      <w:bookmarkStart w:id="1" w:name="bookmark20"/>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ED0C39" w:rsidRDefault="00ED0C39" w:rsidP="008A2778">
      <w:pPr>
        <w:pStyle w:val="a9"/>
        <w:jc w:val="center"/>
        <w:rPr>
          <w:rFonts w:ascii="Times New Roman" w:hAnsi="Times New Roman" w:cs="Times New Roman"/>
          <w:sz w:val="26"/>
          <w:szCs w:val="26"/>
        </w:rPr>
      </w:pPr>
    </w:p>
    <w:p w:rsidR="008A2778" w:rsidRPr="0024060D" w:rsidRDefault="008A2778" w:rsidP="008A2778">
      <w:pPr>
        <w:pStyle w:val="a9"/>
        <w:jc w:val="center"/>
        <w:rPr>
          <w:rFonts w:ascii="Times New Roman" w:hAnsi="Times New Roman" w:cs="Times New Roman"/>
          <w:sz w:val="16"/>
          <w:szCs w:val="16"/>
        </w:rPr>
      </w:pPr>
      <w:r w:rsidRPr="001B2D25">
        <w:rPr>
          <w:rFonts w:ascii="Times New Roman" w:hAnsi="Times New Roman" w:cs="Times New Roman"/>
          <w:sz w:val="26"/>
          <w:szCs w:val="26"/>
        </w:rPr>
        <w:t xml:space="preserve">аренды объектов недвижимого имущества </w:t>
      </w:r>
    </w:p>
    <w:p w:rsidR="00AE5900" w:rsidRDefault="00AE5900" w:rsidP="008A2778">
      <w:pPr>
        <w:pStyle w:val="a9"/>
        <w:jc w:val="center"/>
        <w:rPr>
          <w:rFonts w:ascii="Times New Roman" w:hAnsi="Times New Roman" w:cs="Times New Roman"/>
        </w:rPr>
      </w:pPr>
    </w:p>
    <w:p w:rsidR="00AE5900" w:rsidRDefault="008A2778" w:rsidP="00ED0C39">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ED0C39" w:rsidRDefault="00ED0C39" w:rsidP="00ED0C39">
      <w:pPr>
        <w:pStyle w:val="a9"/>
        <w:jc w:val="center"/>
        <w:rPr>
          <w:rFonts w:ascii="Times New Roman" w:hAnsi="Times New Roman" w:cs="Times New Roman"/>
          <w:b/>
          <w:color w:val="auto"/>
        </w:rPr>
      </w:pPr>
    </w:p>
    <w:p w:rsidR="0072694F" w:rsidRDefault="00A57D9D" w:rsidP="0072694F">
      <w:pPr>
        <w:pStyle w:val="a9"/>
        <w:rPr>
          <w:rFonts w:ascii="Times New Roman" w:hAnsi="Times New Roman" w:cs="Times New Roman"/>
          <w:color w:val="auto"/>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w:t>
      </w:r>
      <w:r w:rsidRPr="00F11C63">
        <w:rPr>
          <w:rFonts w:ascii="Times New Roman" w:hAnsi="Times New Roman" w:cs="Times New Roman"/>
          <w:color w:val="auto"/>
        </w:rPr>
        <w:t>и</w:t>
      </w:r>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1B7E80" w:rsidRDefault="008A2778" w:rsidP="00CB1406">
      <w:pPr>
        <w:pStyle w:val="a9"/>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522F86" w:rsidRDefault="008A2778" w:rsidP="008A2778">
      <w:pPr>
        <w:pStyle w:val="a9"/>
        <w:rPr>
          <w:rFonts w:ascii="Times New Roman" w:hAnsi="Times New Roman" w:cs="Times New Roman"/>
          <w:b/>
        </w:rPr>
      </w:pPr>
      <w:r w:rsidRPr="00F11C63">
        <w:rPr>
          <w:rFonts w:ascii="Times New Roman" w:hAnsi="Times New Roman" w:cs="Times New Roman"/>
          <w:color w:val="auto"/>
        </w:rPr>
        <w:t xml:space="preserve">1.1. В </w:t>
      </w:r>
      <w:proofErr w:type="gramStart"/>
      <w:r w:rsidRPr="00F11C63">
        <w:rPr>
          <w:rFonts w:ascii="Times New Roman" w:hAnsi="Times New Roman" w:cs="Times New Roman"/>
          <w:color w:val="auto"/>
        </w:rPr>
        <w:t>порядке</w:t>
      </w:r>
      <w:proofErr w:type="gramEnd"/>
      <w:r w:rsidRPr="00F11C63">
        <w:rPr>
          <w:rFonts w:ascii="Times New Roman" w:hAnsi="Times New Roman" w:cs="Times New Roman"/>
          <w:color w:val="auto"/>
        </w:rPr>
        <w:t xml:space="preserve">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212A9B">
        <w:rPr>
          <w:rFonts w:ascii="Times New Roman" w:hAnsi="Times New Roman" w:cs="Times New Roman"/>
        </w:rPr>
        <w:t xml:space="preserve">: </w:t>
      </w:r>
      <w:r w:rsidR="005B36FF">
        <w:rPr>
          <w:rFonts w:ascii="Times New Roman" w:hAnsi="Times New Roman" w:cs="Times New Roman"/>
        </w:rPr>
        <w:t>две</w:t>
      </w:r>
      <w:r w:rsidR="00497D49">
        <w:rPr>
          <w:rFonts w:ascii="Times New Roman" w:hAnsi="Times New Roman" w:cs="Times New Roman"/>
        </w:rPr>
        <w:t xml:space="preserve"> части</w:t>
      </w:r>
      <w:r w:rsidR="00147097">
        <w:rPr>
          <w:rFonts w:ascii="Times New Roman" w:hAnsi="Times New Roman" w:cs="Times New Roman"/>
        </w:rPr>
        <w:t xml:space="preserve"> помещения </w:t>
      </w:r>
      <w:r w:rsidR="00212A9B">
        <w:rPr>
          <w:rFonts w:ascii="Times New Roman" w:hAnsi="Times New Roman" w:cs="Times New Roman"/>
        </w:rPr>
        <w:t>№ 24</w:t>
      </w:r>
      <w:r w:rsidR="00497D49">
        <w:rPr>
          <w:rFonts w:ascii="Times New Roman" w:hAnsi="Times New Roman" w:cs="Times New Roman"/>
        </w:rPr>
        <w:t xml:space="preserve"> - </w:t>
      </w:r>
      <w:r w:rsidR="001264EB">
        <w:rPr>
          <w:rFonts w:ascii="Times New Roman" w:hAnsi="Times New Roman" w:cs="Times New Roman"/>
        </w:rPr>
        <w:t>450,5</w:t>
      </w:r>
      <w:r w:rsidR="00497D49" w:rsidRPr="00497D49">
        <w:rPr>
          <w:rFonts w:ascii="Times New Roman" w:hAnsi="Times New Roman" w:cs="Times New Roman"/>
        </w:rPr>
        <w:t>м</w:t>
      </w:r>
      <w:proofErr w:type="gramStart"/>
      <w:r w:rsidR="00497D49">
        <w:rPr>
          <w:rFonts w:ascii="Times New Roman" w:hAnsi="Times New Roman" w:cs="Times New Roman"/>
          <w:vertAlign w:val="superscript"/>
        </w:rPr>
        <w:t>2</w:t>
      </w:r>
      <w:proofErr w:type="gramEnd"/>
      <w:r w:rsidR="00497D49">
        <w:rPr>
          <w:rFonts w:ascii="Times New Roman" w:hAnsi="Times New Roman" w:cs="Times New Roman"/>
        </w:rPr>
        <w:t>,</w:t>
      </w:r>
      <w:r w:rsidR="008D01EB">
        <w:rPr>
          <w:rFonts w:ascii="Times New Roman" w:hAnsi="Times New Roman" w:cs="Times New Roman"/>
        </w:rPr>
        <w:t xml:space="preserve"> 523</w:t>
      </w:r>
      <w:r w:rsidR="001264EB">
        <w:rPr>
          <w:rFonts w:ascii="Times New Roman" w:hAnsi="Times New Roman" w:cs="Times New Roman"/>
        </w:rPr>
        <w:t>,4</w:t>
      </w:r>
      <w:r w:rsidR="00497D49" w:rsidRPr="00497D49">
        <w:rPr>
          <w:rFonts w:ascii="Times New Roman" w:hAnsi="Times New Roman" w:cs="Times New Roman"/>
        </w:rPr>
        <w:t>м</w:t>
      </w:r>
      <w:r w:rsidR="00497D49" w:rsidRPr="00497D49">
        <w:rPr>
          <w:rFonts w:ascii="Times New Roman" w:hAnsi="Times New Roman" w:cs="Times New Roman"/>
          <w:vertAlign w:val="superscript"/>
        </w:rPr>
        <w:t>2</w:t>
      </w:r>
      <w:r w:rsidR="008D01EB">
        <w:rPr>
          <w:rFonts w:ascii="Times New Roman" w:hAnsi="Times New Roman" w:cs="Times New Roman"/>
        </w:rPr>
        <w:t xml:space="preserve"> общей площадью 973</w:t>
      </w:r>
      <w:r w:rsidR="0072694F">
        <w:rPr>
          <w:rFonts w:ascii="Times New Roman" w:hAnsi="Times New Roman" w:cs="Times New Roman"/>
        </w:rPr>
        <w:t>,9 м</w:t>
      </w:r>
      <w:r w:rsidR="0072694F">
        <w:rPr>
          <w:rFonts w:ascii="Times New Roman" w:hAnsi="Times New Roman" w:cs="Times New Roman"/>
          <w:vertAlign w:val="superscript"/>
        </w:rPr>
        <w:t>2</w:t>
      </w:r>
      <w:r w:rsidR="00497D49">
        <w:rPr>
          <w:rFonts w:ascii="Times New Roman" w:hAnsi="Times New Roman" w:cs="Times New Roman"/>
        </w:rPr>
        <w:t xml:space="preserve">, помещение </w:t>
      </w:r>
      <w:r w:rsidR="00497D49" w:rsidRPr="00497D49">
        <w:rPr>
          <w:rFonts w:ascii="Times New Roman" w:hAnsi="Times New Roman" w:cs="Times New Roman"/>
        </w:rPr>
        <w:t>№ 89 площадью  74,2м</w:t>
      </w:r>
      <w:r w:rsidR="00497D49" w:rsidRPr="00497D49">
        <w:rPr>
          <w:rFonts w:ascii="Times New Roman" w:hAnsi="Times New Roman" w:cs="Times New Roman"/>
          <w:vertAlign w:val="superscript"/>
        </w:rPr>
        <w:t>2</w:t>
      </w:r>
      <w:r w:rsidR="00497D49" w:rsidRPr="00497D49">
        <w:rPr>
          <w:rFonts w:ascii="Times New Roman" w:hAnsi="Times New Roman" w:cs="Times New Roman"/>
        </w:rPr>
        <w:t>,  № 90 площадью 1,2м</w:t>
      </w:r>
      <w:r w:rsidR="00497D49" w:rsidRPr="00497D49">
        <w:rPr>
          <w:rFonts w:ascii="Times New Roman" w:hAnsi="Times New Roman" w:cs="Times New Roman"/>
          <w:vertAlign w:val="superscript"/>
        </w:rPr>
        <w:t>2</w:t>
      </w:r>
      <w:r w:rsidR="00497D49">
        <w:rPr>
          <w:rFonts w:ascii="Times New Roman" w:hAnsi="Times New Roman" w:cs="Times New Roman"/>
        </w:rPr>
        <w:t xml:space="preserve">, </w:t>
      </w:r>
      <w:r w:rsidR="00497D49" w:rsidRPr="00497D49">
        <w:rPr>
          <w:rFonts w:ascii="Times New Roman" w:hAnsi="Times New Roman" w:cs="Times New Roman"/>
        </w:rPr>
        <w:t xml:space="preserve"> № 96 площадью 1,7м</w:t>
      </w:r>
      <w:r w:rsidR="00497D49" w:rsidRPr="00497D49">
        <w:rPr>
          <w:rFonts w:ascii="Times New Roman" w:hAnsi="Times New Roman" w:cs="Times New Roman"/>
          <w:vertAlign w:val="superscript"/>
        </w:rPr>
        <w:t>2</w:t>
      </w:r>
      <w:r w:rsidR="00497D49" w:rsidRPr="00497D49">
        <w:rPr>
          <w:rFonts w:ascii="Times New Roman" w:hAnsi="Times New Roman" w:cs="Times New Roman"/>
        </w:rPr>
        <w:t>, помещения № 119 площадью 6,5м</w:t>
      </w:r>
      <w:r w:rsidR="00497D49" w:rsidRPr="00497D49">
        <w:rPr>
          <w:rFonts w:ascii="Times New Roman" w:hAnsi="Times New Roman" w:cs="Times New Roman"/>
          <w:vertAlign w:val="superscript"/>
        </w:rPr>
        <w:t>2</w:t>
      </w:r>
      <w:r w:rsidR="00497D49" w:rsidRPr="00497D49">
        <w:rPr>
          <w:rFonts w:ascii="Times New Roman" w:hAnsi="Times New Roman" w:cs="Times New Roman"/>
        </w:rPr>
        <w:t>, № 120 площадью 9,5м</w:t>
      </w:r>
      <w:r w:rsidR="00497D49" w:rsidRPr="00497D49">
        <w:rPr>
          <w:rFonts w:ascii="Times New Roman" w:hAnsi="Times New Roman" w:cs="Times New Roman"/>
          <w:vertAlign w:val="superscript"/>
        </w:rPr>
        <w:t>2</w:t>
      </w:r>
      <w:r w:rsidR="00497D49" w:rsidRPr="00497D49">
        <w:rPr>
          <w:rFonts w:ascii="Times New Roman" w:hAnsi="Times New Roman" w:cs="Times New Roman"/>
        </w:rPr>
        <w:t xml:space="preserve"> и № 121 площадью 28,6м</w:t>
      </w:r>
      <w:r w:rsidR="00497D49" w:rsidRPr="00497D49">
        <w:rPr>
          <w:rFonts w:ascii="Times New Roman" w:hAnsi="Times New Roman" w:cs="Times New Roman"/>
          <w:vertAlign w:val="superscript"/>
        </w:rPr>
        <w:t>2</w:t>
      </w:r>
      <w:r w:rsidR="00462323">
        <w:rPr>
          <w:rFonts w:ascii="Times New Roman" w:hAnsi="Times New Roman" w:cs="Times New Roman"/>
        </w:rPr>
        <w:t xml:space="preserve">, </w:t>
      </w:r>
      <w:r w:rsidR="00462323" w:rsidRPr="00F11C63">
        <w:rPr>
          <w:rStyle w:val="50pt"/>
          <w:rFonts w:ascii="Times New Roman" w:hAnsi="Times New Roman" w:cs="Times New Roman"/>
          <w:i w:val="0"/>
          <w:color w:val="auto"/>
        </w:rPr>
        <w:t>далее по тексту – «Объект</w:t>
      </w:r>
      <w:r w:rsidR="00462323">
        <w:rPr>
          <w:rStyle w:val="50pt"/>
          <w:rFonts w:ascii="Times New Roman" w:hAnsi="Times New Roman" w:cs="Times New Roman"/>
          <w:i w:val="0"/>
          <w:color w:val="auto"/>
        </w:rPr>
        <w:t xml:space="preserve"> № 1</w:t>
      </w:r>
      <w:r w:rsidR="00462323" w:rsidRPr="00F11C63">
        <w:rPr>
          <w:rStyle w:val="50pt"/>
          <w:rFonts w:ascii="Times New Roman" w:hAnsi="Times New Roman" w:cs="Times New Roman"/>
          <w:i w:val="0"/>
          <w:color w:val="auto"/>
        </w:rPr>
        <w:t>»,</w:t>
      </w:r>
      <w:r w:rsidR="00462323" w:rsidRPr="00D37F3A">
        <w:rPr>
          <w:rStyle w:val="50pt"/>
          <w:rFonts w:ascii="Times New Roman" w:hAnsi="Times New Roman" w:cs="Times New Roman"/>
          <w:i w:val="0"/>
          <w:color w:val="auto"/>
        </w:rPr>
        <w:t xml:space="preserve"> </w:t>
      </w:r>
      <w:r w:rsidR="008D01EB">
        <w:rPr>
          <w:rStyle w:val="50pt"/>
          <w:rFonts w:ascii="Times New Roman" w:hAnsi="Times New Roman" w:cs="Times New Roman"/>
          <w:i w:val="0"/>
          <w:color w:val="auto"/>
        </w:rPr>
        <w:t>общей площадью 1095</w:t>
      </w:r>
      <w:r w:rsidR="00462323">
        <w:rPr>
          <w:rStyle w:val="50pt"/>
          <w:rFonts w:ascii="Times New Roman" w:hAnsi="Times New Roman" w:cs="Times New Roman"/>
          <w:i w:val="0"/>
          <w:color w:val="auto"/>
        </w:rPr>
        <w:t>,6 м</w:t>
      </w:r>
      <w:r w:rsidR="00462323">
        <w:rPr>
          <w:rStyle w:val="50pt"/>
          <w:rFonts w:ascii="Times New Roman" w:hAnsi="Times New Roman" w:cs="Times New Roman"/>
          <w:i w:val="0"/>
          <w:color w:val="auto"/>
          <w:vertAlign w:val="superscript"/>
        </w:rPr>
        <w:t>2</w:t>
      </w:r>
      <w:r w:rsidR="00462323">
        <w:rPr>
          <w:rFonts w:ascii="Times New Roman" w:hAnsi="Times New Roman" w:cs="Times New Roman"/>
        </w:rPr>
        <w:t>,</w:t>
      </w:r>
      <w:r w:rsidR="00462323" w:rsidRPr="00F76210">
        <w:rPr>
          <w:rFonts w:ascii="Times New Roman" w:hAnsi="Times New Roman" w:cs="Times New Roman"/>
        </w:rPr>
        <w:t xml:space="preserve"> </w:t>
      </w:r>
      <w:r w:rsidR="00497D49" w:rsidRPr="00497D49">
        <w:rPr>
          <w:rFonts w:ascii="Times New Roman" w:hAnsi="Times New Roman" w:cs="Times New Roman"/>
        </w:rPr>
        <w:t xml:space="preserve"> </w:t>
      </w:r>
      <w:r w:rsidR="0072694F">
        <w:rPr>
          <w:rFonts w:ascii="Times New Roman" w:hAnsi="Times New Roman" w:cs="Times New Roman"/>
        </w:rPr>
        <w:t>две части</w:t>
      </w:r>
      <w:r w:rsidR="00497D49" w:rsidRPr="00497D49">
        <w:rPr>
          <w:rFonts w:ascii="Times New Roman" w:hAnsi="Times New Roman" w:cs="Times New Roman"/>
        </w:rPr>
        <w:t xml:space="preserve"> помещения  № 141</w:t>
      </w:r>
      <w:r w:rsidR="0072694F">
        <w:rPr>
          <w:rFonts w:ascii="Times New Roman" w:hAnsi="Times New Roman" w:cs="Times New Roman"/>
        </w:rPr>
        <w:t xml:space="preserve"> - </w:t>
      </w:r>
      <w:r w:rsidR="0072694F" w:rsidRPr="00497D49">
        <w:rPr>
          <w:rFonts w:ascii="Times New Roman" w:hAnsi="Times New Roman" w:cs="Times New Roman"/>
        </w:rPr>
        <w:t>19,5м</w:t>
      </w:r>
      <w:r w:rsidR="0072694F" w:rsidRPr="00497D49">
        <w:rPr>
          <w:rFonts w:ascii="Times New Roman" w:hAnsi="Times New Roman" w:cs="Times New Roman"/>
          <w:vertAlign w:val="superscript"/>
        </w:rPr>
        <w:t>2</w:t>
      </w:r>
      <w:r w:rsidR="0072694F">
        <w:rPr>
          <w:rFonts w:ascii="Times New Roman" w:hAnsi="Times New Roman" w:cs="Times New Roman"/>
        </w:rPr>
        <w:t xml:space="preserve"> и </w:t>
      </w:r>
      <w:r w:rsidR="0072694F" w:rsidRPr="00497D49">
        <w:rPr>
          <w:rFonts w:ascii="Times New Roman" w:hAnsi="Times New Roman" w:cs="Times New Roman"/>
        </w:rPr>
        <w:t>13,7м</w:t>
      </w:r>
      <w:r w:rsidR="0072694F" w:rsidRPr="00497D49">
        <w:rPr>
          <w:rFonts w:ascii="Times New Roman" w:hAnsi="Times New Roman" w:cs="Times New Roman"/>
          <w:vertAlign w:val="superscript"/>
        </w:rPr>
        <w:t>2</w:t>
      </w:r>
      <w:r w:rsidR="0072694F" w:rsidRPr="00497D49">
        <w:rPr>
          <w:rFonts w:ascii="Times New Roman" w:hAnsi="Times New Roman" w:cs="Times New Roman"/>
        </w:rPr>
        <w:t>,</w:t>
      </w:r>
      <w:r w:rsidR="00BD5D1A">
        <w:rPr>
          <w:rFonts w:ascii="Times New Roman" w:hAnsi="Times New Roman" w:cs="Times New Roman"/>
        </w:rPr>
        <w:t xml:space="preserve"> </w:t>
      </w:r>
      <w:r w:rsidR="00BD5D1A" w:rsidRPr="00F11C63">
        <w:rPr>
          <w:rStyle w:val="50pt"/>
          <w:rFonts w:ascii="Times New Roman" w:hAnsi="Times New Roman" w:cs="Times New Roman"/>
          <w:i w:val="0"/>
          <w:color w:val="auto"/>
        </w:rPr>
        <w:t>далее по тексту – «Объект</w:t>
      </w:r>
      <w:r w:rsidR="00BD5D1A">
        <w:rPr>
          <w:rStyle w:val="50pt"/>
          <w:rFonts w:ascii="Times New Roman" w:hAnsi="Times New Roman" w:cs="Times New Roman"/>
          <w:i w:val="0"/>
          <w:color w:val="auto"/>
        </w:rPr>
        <w:t xml:space="preserve"> № 2</w:t>
      </w:r>
      <w:r w:rsidR="00BD5D1A" w:rsidRPr="00F11C63">
        <w:rPr>
          <w:rStyle w:val="50pt"/>
          <w:rFonts w:ascii="Times New Roman" w:hAnsi="Times New Roman" w:cs="Times New Roman"/>
          <w:i w:val="0"/>
          <w:color w:val="auto"/>
        </w:rPr>
        <w:t>»,</w:t>
      </w:r>
      <w:r w:rsidR="00BD5D1A" w:rsidRPr="00D37F3A">
        <w:rPr>
          <w:rStyle w:val="50pt"/>
          <w:rFonts w:ascii="Times New Roman" w:hAnsi="Times New Roman" w:cs="Times New Roman"/>
          <w:i w:val="0"/>
          <w:color w:val="auto"/>
        </w:rPr>
        <w:t xml:space="preserve"> </w:t>
      </w:r>
      <w:r w:rsidR="0072694F">
        <w:rPr>
          <w:rFonts w:ascii="Times New Roman" w:hAnsi="Times New Roman" w:cs="Times New Roman"/>
        </w:rPr>
        <w:t xml:space="preserve">общей </w:t>
      </w:r>
      <w:r w:rsidR="00497D49" w:rsidRPr="00497D49">
        <w:rPr>
          <w:rFonts w:ascii="Times New Roman" w:hAnsi="Times New Roman" w:cs="Times New Roman"/>
        </w:rPr>
        <w:t>площадью 33,2м</w:t>
      </w:r>
      <w:proofErr w:type="gramStart"/>
      <w:r w:rsidR="00497D49" w:rsidRPr="00497D49">
        <w:rPr>
          <w:rFonts w:ascii="Times New Roman" w:hAnsi="Times New Roman" w:cs="Times New Roman"/>
          <w:vertAlign w:val="superscript"/>
        </w:rPr>
        <w:t>2</w:t>
      </w:r>
      <w:proofErr w:type="gramEnd"/>
      <w:r w:rsidR="00497D49" w:rsidRPr="00497D49">
        <w:rPr>
          <w:rFonts w:ascii="Times New Roman" w:hAnsi="Times New Roman" w:cs="Times New Roman"/>
        </w:rPr>
        <w:t xml:space="preserve">,  </w:t>
      </w:r>
      <w:r w:rsidR="0072694F">
        <w:rPr>
          <w:rFonts w:ascii="Times New Roman" w:hAnsi="Times New Roman" w:cs="Times New Roman"/>
        </w:rPr>
        <w:t xml:space="preserve">помещения: </w:t>
      </w:r>
      <w:r w:rsidR="00497D49" w:rsidRPr="00497D49">
        <w:rPr>
          <w:rFonts w:ascii="Times New Roman" w:hAnsi="Times New Roman" w:cs="Times New Roman"/>
        </w:rPr>
        <w:t>№  57  площадью  5,0м</w:t>
      </w:r>
      <w:r w:rsidR="00497D49" w:rsidRPr="00497D49">
        <w:rPr>
          <w:rFonts w:ascii="Times New Roman" w:hAnsi="Times New Roman" w:cs="Times New Roman"/>
          <w:vertAlign w:val="superscript"/>
        </w:rPr>
        <w:t>2</w:t>
      </w:r>
      <w:r w:rsidR="00497D49" w:rsidRPr="00497D49">
        <w:rPr>
          <w:rFonts w:ascii="Times New Roman" w:hAnsi="Times New Roman" w:cs="Times New Roman"/>
        </w:rPr>
        <w:t>,  №  58  площадью 15,3м</w:t>
      </w:r>
      <w:r w:rsidR="00497D49" w:rsidRPr="00497D49">
        <w:rPr>
          <w:rFonts w:ascii="Times New Roman" w:hAnsi="Times New Roman" w:cs="Times New Roman"/>
          <w:vertAlign w:val="superscript"/>
        </w:rPr>
        <w:t>2</w:t>
      </w:r>
      <w:r w:rsidR="00497D49" w:rsidRPr="00497D49">
        <w:rPr>
          <w:rFonts w:ascii="Times New Roman" w:hAnsi="Times New Roman" w:cs="Times New Roman"/>
        </w:rPr>
        <w:t xml:space="preserve"> и № 59 площадью 20,0м</w:t>
      </w:r>
      <w:r w:rsidR="00497D49" w:rsidRPr="00497D49">
        <w:rPr>
          <w:rFonts w:ascii="Times New Roman" w:hAnsi="Times New Roman" w:cs="Times New Roman"/>
          <w:vertAlign w:val="superscript"/>
        </w:rPr>
        <w:t>2</w:t>
      </w:r>
      <w:r w:rsidR="00497D49">
        <w:t xml:space="preserve"> </w:t>
      </w:r>
      <w:r w:rsidR="00522F86" w:rsidRPr="00F11C63">
        <w:rPr>
          <w:rStyle w:val="50pt"/>
          <w:rFonts w:ascii="Times New Roman" w:hAnsi="Times New Roman" w:cs="Times New Roman"/>
          <w:i w:val="0"/>
          <w:color w:val="auto"/>
        </w:rPr>
        <w:t xml:space="preserve">далее по тексту – </w:t>
      </w:r>
      <w:r w:rsidR="00147097" w:rsidRPr="00F11C63">
        <w:rPr>
          <w:rStyle w:val="50pt"/>
          <w:rFonts w:ascii="Times New Roman" w:hAnsi="Times New Roman" w:cs="Times New Roman"/>
          <w:i w:val="0"/>
          <w:color w:val="auto"/>
        </w:rPr>
        <w:t>«Объект</w:t>
      </w:r>
      <w:r w:rsidR="00BD5D1A">
        <w:rPr>
          <w:rStyle w:val="50pt"/>
          <w:rFonts w:ascii="Times New Roman" w:hAnsi="Times New Roman" w:cs="Times New Roman"/>
          <w:i w:val="0"/>
          <w:color w:val="auto"/>
        </w:rPr>
        <w:t xml:space="preserve"> № 3</w:t>
      </w:r>
      <w:r w:rsidR="00147097" w:rsidRPr="00F11C63">
        <w:rPr>
          <w:rStyle w:val="50pt"/>
          <w:rFonts w:ascii="Times New Roman" w:hAnsi="Times New Roman" w:cs="Times New Roman"/>
          <w:i w:val="0"/>
          <w:color w:val="auto"/>
        </w:rPr>
        <w:t>»,</w:t>
      </w:r>
      <w:r w:rsidR="00E47CC7">
        <w:rPr>
          <w:rStyle w:val="50pt"/>
          <w:rFonts w:ascii="Times New Roman" w:hAnsi="Times New Roman" w:cs="Times New Roman"/>
          <w:i w:val="0"/>
          <w:color w:val="auto"/>
        </w:rPr>
        <w:t xml:space="preserve"> общей площадью </w:t>
      </w:r>
      <w:r w:rsidR="00BD5D1A">
        <w:rPr>
          <w:rFonts w:ascii="Times New Roman" w:hAnsi="Times New Roman" w:cs="Times New Roman"/>
        </w:rPr>
        <w:t>40</w:t>
      </w:r>
      <w:r w:rsidR="00E47CC7">
        <w:rPr>
          <w:rFonts w:ascii="Times New Roman" w:hAnsi="Times New Roman" w:cs="Times New Roman"/>
        </w:rPr>
        <w:t>,</w:t>
      </w:r>
      <w:r w:rsidR="00BD5D1A">
        <w:rPr>
          <w:rFonts w:ascii="Times New Roman" w:hAnsi="Times New Roman" w:cs="Times New Roman"/>
        </w:rPr>
        <w:t>3</w:t>
      </w:r>
      <w:r w:rsidR="00E47CC7" w:rsidRPr="00F76210">
        <w:rPr>
          <w:rFonts w:ascii="Times New Roman" w:hAnsi="Times New Roman" w:cs="Times New Roman"/>
        </w:rPr>
        <w:t>м</w:t>
      </w:r>
      <w:r w:rsidR="00E47CC7" w:rsidRPr="00F76210">
        <w:rPr>
          <w:rFonts w:ascii="Times New Roman" w:hAnsi="Times New Roman" w:cs="Times New Roman"/>
          <w:vertAlign w:val="superscript"/>
        </w:rPr>
        <w:t>2</w:t>
      </w:r>
      <w:r w:rsidR="00F76210" w:rsidRPr="00F76210">
        <w:rPr>
          <w:rFonts w:ascii="Times New Roman" w:hAnsi="Times New Roman" w:cs="Times New Roman"/>
        </w:rPr>
        <w:t xml:space="preserve">, </w:t>
      </w:r>
      <w:r w:rsidR="00522F86">
        <w:rPr>
          <w:rFonts w:ascii="Times New Roman" w:hAnsi="Times New Roman" w:cs="Times New Roman"/>
          <w:color w:val="auto"/>
        </w:rPr>
        <w:t>при совместном упоминании в дальнейшем «Объект» общей площадью</w:t>
      </w:r>
      <w:r w:rsidR="00522F86" w:rsidRPr="00F11C63">
        <w:rPr>
          <w:rFonts w:ascii="Times New Roman" w:hAnsi="Times New Roman" w:cs="Times New Roman"/>
          <w:color w:val="auto"/>
        </w:rPr>
        <w:t xml:space="preserve"> </w:t>
      </w:r>
      <w:r w:rsidR="008D01EB">
        <w:rPr>
          <w:rFonts w:ascii="Times New Roman" w:hAnsi="Times New Roman" w:cs="Times New Roman"/>
          <w:color w:val="auto"/>
        </w:rPr>
        <w:t>1169</w:t>
      </w:r>
      <w:r w:rsidR="00147097">
        <w:rPr>
          <w:rFonts w:ascii="Times New Roman" w:hAnsi="Times New Roman" w:cs="Times New Roman"/>
          <w:color w:val="auto"/>
        </w:rPr>
        <w:t>,</w:t>
      </w:r>
      <w:r w:rsidR="00212A9B">
        <w:rPr>
          <w:rFonts w:ascii="Times New Roman" w:hAnsi="Times New Roman" w:cs="Times New Roman"/>
          <w:color w:val="auto"/>
        </w:rPr>
        <w:t>1</w:t>
      </w:r>
      <w:r w:rsidR="00522F86" w:rsidRPr="00F11C63">
        <w:rPr>
          <w:rFonts w:ascii="Times New Roman" w:hAnsi="Times New Roman" w:cs="Times New Roman"/>
          <w:color w:val="auto"/>
        </w:rPr>
        <w:t>м</w:t>
      </w:r>
      <w:r w:rsidR="00522F86" w:rsidRPr="00F11C63">
        <w:rPr>
          <w:rFonts w:ascii="Times New Roman" w:hAnsi="Times New Roman" w:cs="Times New Roman"/>
          <w:color w:val="auto"/>
          <w:vertAlign w:val="superscript"/>
        </w:rPr>
        <w:t>2</w:t>
      </w:r>
      <w:r w:rsidR="00522F86">
        <w:rPr>
          <w:rFonts w:ascii="Times New Roman" w:hAnsi="Times New Roman" w:cs="Times New Roman"/>
          <w:color w:val="auto"/>
        </w:rPr>
        <w:t xml:space="preserve">, </w:t>
      </w:r>
      <w:r w:rsidR="00522F86">
        <w:rPr>
          <w:rFonts w:ascii="Times New Roman" w:hAnsi="Times New Roman" w:cs="Times New Roman"/>
        </w:rPr>
        <w:t>ра</w:t>
      </w:r>
      <w:r w:rsidR="00522F86">
        <w:rPr>
          <w:rFonts w:ascii="Times New Roman" w:hAnsi="Times New Roman" w:cs="Times New Roman"/>
        </w:rPr>
        <w:t>с</w:t>
      </w:r>
      <w:r w:rsidR="00522F86">
        <w:rPr>
          <w:rFonts w:ascii="Times New Roman" w:hAnsi="Times New Roman" w:cs="Times New Roman"/>
        </w:rPr>
        <w:t>положенный</w:t>
      </w:r>
      <w:r w:rsidR="00F76210" w:rsidRPr="00F76210">
        <w:rPr>
          <w:rFonts w:ascii="Times New Roman" w:hAnsi="Times New Roman" w:cs="Times New Roman"/>
        </w:rPr>
        <w:t xml:space="preserve"> по адресу: г.</w:t>
      </w:r>
      <w:r w:rsidR="00F76210" w:rsidRPr="00F76210">
        <w:rPr>
          <w:rFonts w:ascii="Times New Roman" w:hAnsi="Times New Roman" w:cs="Times New Roman"/>
          <w:b/>
        </w:rPr>
        <w:t xml:space="preserve"> </w:t>
      </w:r>
      <w:r w:rsidR="00F76210" w:rsidRPr="00F76210">
        <w:rPr>
          <w:rFonts w:ascii="Times New Roman" w:hAnsi="Times New Roman" w:cs="Times New Roman"/>
        </w:rPr>
        <w:t>Санкт-Петербург, Шоссе Ре</w:t>
      </w:r>
      <w:r w:rsidR="00E47CC7">
        <w:rPr>
          <w:rFonts w:ascii="Times New Roman" w:hAnsi="Times New Roman" w:cs="Times New Roman"/>
        </w:rPr>
        <w:t>волюции, дом 58, литер А</w:t>
      </w:r>
      <w:r w:rsidR="00D37F3A">
        <w:rPr>
          <w:rFonts w:ascii="Times New Roman" w:hAnsi="Times New Roman" w:cs="Times New Roman"/>
        </w:rPr>
        <w:t>.</w:t>
      </w:r>
      <w:r w:rsidR="00F76210" w:rsidRPr="00F76210">
        <w:rPr>
          <w:rFonts w:ascii="Times New Roman" w:hAnsi="Times New Roman" w:cs="Times New Roman"/>
          <w:b/>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3B5AD8">
        <w:rPr>
          <w:rFonts w:ascii="Times New Roman" w:hAnsi="Times New Roman" w:cs="Times New Roman"/>
        </w:rPr>
        <w:t>, Объект № 2 под бытовые помещения, Объект № 3</w:t>
      </w:r>
      <w:r w:rsidR="00B45C76">
        <w:rPr>
          <w:rFonts w:ascii="Times New Roman" w:hAnsi="Times New Roman" w:cs="Times New Roman"/>
        </w:rPr>
        <w:t xml:space="preserve"> под </w:t>
      </w:r>
      <w:r w:rsidR="00522F86">
        <w:rPr>
          <w:rFonts w:ascii="Times New Roman" w:hAnsi="Times New Roman" w:cs="Times New Roman"/>
        </w:rPr>
        <w:t>офис</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ED0C39">
      <w:pPr>
        <w:pStyle w:val="210"/>
        <w:tabs>
          <w:tab w:val="left" w:pos="0"/>
        </w:tabs>
        <w:rPr>
          <w:rStyle w:val="a3"/>
          <w:color w:val="000000"/>
          <w:u w:val="none"/>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1B7E80" w:rsidRDefault="00205EA4" w:rsidP="00ED0C39">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 xml:space="preserve">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w:t>
      </w:r>
      <w:r>
        <w:rPr>
          <w:bCs/>
          <w:color w:val="000000"/>
        </w:rPr>
        <w:lastRenderedPageBreak/>
        <w:t>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lastRenderedPageBreak/>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lastRenderedPageBreak/>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w:t>
      </w:r>
      <w:r>
        <w:lastRenderedPageBreak/>
        <w:t>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 xml:space="preserve">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w:t>
      </w:r>
      <w:r w:rsidRPr="00383BB8">
        <w:rPr>
          <w:rFonts w:ascii="Times New Roman" w:hAnsi="Times New Roman" w:cs="Times New Roman"/>
        </w:rPr>
        <w:lastRenderedPageBreak/>
        <w:t>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1B7E80" w:rsidRDefault="009C0D76" w:rsidP="00ED0C39">
      <w:pPr>
        <w:pStyle w:val="210"/>
        <w:tabs>
          <w:tab w:val="left" w:pos="0"/>
        </w:tabs>
        <w:rPr>
          <w:b/>
          <w:sz w:val="26"/>
          <w:szCs w:val="26"/>
        </w:rPr>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205EA4" w:rsidP="00ED0C39">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lastRenderedPageBreak/>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ED0C3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00ED0C39">
        <w:rPr>
          <w:rFonts w:ascii="Times New Roman" w:hAnsi="Times New Roman" w:cs="Times New Roman"/>
          <w:sz w:val="24"/>
          <w:szCs w:val="24"/>
        </w:rPr>
        <w:t>ставляет</w:t>
      </w:r>
      <w:r w:rsidRPr="001B4472">
        <w:rPr>
          <w:rFonts w:ascii="Times New Roman" w:hAnsi="Times New Roman" w:cs="Times New Roman"/>
          <w:sz w:val="24"/>
          <w:szCs w:val="24"/>
        </w:rPr>
        <w:t xml:space="preserve"> – __</w:t>
      </w:r>
      <w:r w:rsidR="001B7E80">
        <w:rPr>
          <w:rFonts w:ascii="Times New Roman" w:hAnsi="Times New Roman" w:cs="Times New Roman"/>
          <w:sz w:val="24"/>
          <w:szCs w:val="24"/>
        </w:rPr>
        <w:softHyphen/>
        <w:t xml:space="preserve">_____ (______________) </w:t>
      </w:r>
      <w:r w:rsidRPr="001B4472">
        <w:rPr>
          <w:rFonts w:ascii="Times New Roman" w:hAnsi="Times New Roman" w:cs="Times New Roman"/>
          <w:sz w:val="24"/>
          <w:szCs w:val="24"/>
        </w:rPr>
        <w:t xml:space="preserve"> 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r>
        <w:rPr>
          <w:rFonts w:ascii="Times New Roman" w:hAnsi="Times New Roman" w:cs="Times New Roman"/>
          <w:sz w:val="24"/>
          <w:szCs w:val="24"/>
        </w:rPr>
        <w:t xml:space="preserve"> в месяц, в том числе:</w:t>
      </w:r>
      <w:proofErr w:type="gramEnd"/>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BD5D1A" w:rsidRDefault="001F0B19" w:rsidP="00BD5D1A">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BD5D1A">
        <w:rPr>
          <w:rFonts w:ascii="Times New Roman" w:hAnsi="Times New Roman" w:cs="Times New Roman"/>
          <w:sz w:val="24"/>
          <w:szCs w:val="24"/>
        </w:rPr>
        <w:t>;</w:t>
      </w:r>
    </w:p>
    <w:p w:rsidR="00BD5D1A" w:rsidRDefault="00BD5D1A" w:rsidP="00BD5D1A">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3 </w:t>
      </w:r>
      <w:r>
        <w:rPr>
          <w:rFonts w:ascii="Times New Roman" w:hAnsi="Times New Roman" w:cs="Times New Roman"/>
          <w:b/>
          <w:sz w:val="24"/>
          <w:szCs w:val="24"/>
        </w:rPr>
        <w:t>–</w:t>
      </w:r>
      <w:r>
        <w:rPr>
          <w:rFonts w:ascii="Times New Roman" w:hAnsi="Times New Roman" w:cs="Times New Roman"/>
          <w:sz w:val="24"/>
          <w:szCs w:val="24"/>
        </w:rPr>
        <w:t xml:space="preserve">____________ </w:t>
      </w:r>
      <w:r w:rsidRPr="00F11C63">
        <w:rPr>
          <w:rFonts w:ascii="Times New Roman" w:hAnsi="Times New Roman" w:cs="Times New Roman"/>
          <w:sz w:val="24"/>
          <w:szCs w:val="24"/>
        </w:rPr>
        <w:t>(</w:t>
      </w:r>
      <w:r>
        <w:rPr>
          <w:rFonts w:ascii="Times New Roman" w:hAnsi="Times New Roman" w:cs="Times New Roman"/>
          <w:sz w:val="24"/>
          <w:szCs w:val="24"/>
        </w:rPr>
        <w:t xml:space="preserve">____________) рублей 00 </w:t>
      </w:r>
      <w:r w:rsidRPr="00F11C63">
        <w:rPr>
          <w:rFonts w:ascii="Times New Roman" w:hAnsi="Times New Roman" w:cs="Times New Roman"/>
          <w:sz w:val="24"/>
          <w:szCs w:val="24"/>
        </w:rPr>
        <w:t>коп</w:t>
      </w:r>
      <w:r>
        <w:rPr>
          <w:rFonts w:ascii="Times New Roman" w:hAnsi="Times New Roman" w:cs="Times New Roman"/>
          <w:sz w:val="24"/>
          <w:szCs w:val="24"/>
        </w:rPr>
        <w:t xml:space="preserve">еек,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НДС (20%) – _________ (_____________) рубля 00 копеек, в месяц. П</w:t>
      </w:r>
      <w:r w:rsidRPr="00F11C63">
        <w:rPr>
          <w:rFonts w:ascii="Times New Roman" w:hAnsi="Times New Roman" w:cs="Times New Roman"/>
          <w:sz w:val="24"/>
          <w:szCs w:val="24"/>
        </w:rPr>
        <w:t>остоянная (фиксированная) величина</w:t>
      </w:r>
      <w:r w:rsidRPr="00DE25C4">
        <w:rPr>
          <w:rFonts w:ascii="Times New Roman" w:hAnsi="Times New Roman" w:cs="Times New Roman"/>
          <w:sz w:val="24"/>
          <w:szCs w:val="24"/>
        </w:rPr>
        <w:t xml:space="preserve"> </w:t>
      </w:r>
      <w:r>
        <w:rPr>
          <w:rFonts w:ascii="Times New Roman" w:hAnsi="Times New Roman" w:cs="Times New Roman"/>
          <w:sz w:val="24"/>
          <w:szCs w:val="24"/>
        </w:rPr>
        <w:t>а</w:t>
      </w:r>
      <w:r w:rsidRPr="00F11C63">
        <w:rPr>
          <w:rFonts w:ascii="Times New Roman" w:hAnsi="Times New Roman" w:cs="Times New Roman"/>
          <w:sz w:val="24"/>
          <w:szCs w:val="24"/>
        </w:rPr>
        <w:t>рендн</w:t>
      </w:r>
      <w:r>
        <w:rPr>
          <w:rFonts w:ascii="Times New Roman" w:hAnsi="Times New Roman" w:cs="Times New Roman"/>
          <w:sz w:val="24"/>
          <w:szCs w:val="24"/>
        </w:rPr>
        <w:t>ой</w:t>
      </w:r>
      <w:r w:rsidRPr="00F11C63">
        <w:rPr>
          <w:rFonts w:ascii="Times New Roman" w:hAnsi="Times New Roman" w:cs="Times New Roman"/>
          <w:sz w:val="24"/>
          <w:szCs w:val="24"/>
        </w:rPr>
        <w:t xml:space="preserve"> плат</w:t>
      </w:r>
      <w:r>
        <w:rPr>
          <w:rFonts w:ascii="Times New Roman" w:hAnsi="Times New Roman" w:cs="Times New Roman"/>
          <w:sz w:val="24"/>
          <w:szCs w:val="24"/>
        </w:rPr>
        <w:t>ы</w:t>
      </w:r>
      <w:r w:rsidRPr="00957D86">
        <w:rPr>
          <w:rFonts w:ascii="Times New Roman" w:hAnsi="Times New Roman" w:cs="Times New Roman"/>
          <w:sz w:val="24"/>
          <w:szCs w:val="24"/>
        </w:rPr>
        <w:t xml:space="preserve"> за 1м²</w:t>
      </w:r>
      <w:r>
        <w:rPr>
          <w:rFonts w:ascii="Times New Roman" w:hAnsi="Times New Roman" w:cs="Times New Roman"/>
          <w:sz w:val="24"/>
          <w:szCs w:val="24"/>
        </w:rPr>
        <w:t xml:space="preserve"> арендованного Объекта № 2</w:t>
      </w:r>
      <w:r w:rsidRPr="00957D86">
        <w:rPr>
          <w:rFonts w:ascii="Times New Roman" w:hAnsi="Times New Roman" w:cs="Times New Roman"/>
          <w:sz w:val="24"/>
          <w:szCs w:val="24"/>
        </w:rPr>
        <w:t xml:space="preserve"> в меся</w:t>
      </w:r>
      <w:r>
        <w:rPr>
          <w:rFonts w:ascii="Times New Roman" w:hAnsi="Times New Roman" w:cs="Times New Roman"/>
          <w:sz w:val="24"/>
          <w:szCs w:val="24"/>
        </w:rPr>
        <w:t>ц составляет</w:t>
      </w:r>
      <w:proofErr w:type="gramStart"/>
      <w:r>
        <w:rPr>
          <w:rFonts w:ascii="Times New Roman" w:hAnsi="Times New Roman" w:cs="Times New Roman"/>
          <w:sz w:val="24"/>
          <w:szCs w:val="24"/>
        </w:rPr>
        <w:t xml:space="preserve"> – ____________</w:t>
      </w:r>
      <w:r w:rsidRPr="00F11C63">
        <w:rPr>
          <w:rFonts w:ascii="Times New Roman" w:hAnsi="Times New Roman" w:cs="Times New Roman"/>
          <w:sz w:val="24"/>
          <w:szCs w:val="24"/>
        </w:rPr>
        <w:t xml:space="preserve"> (</w:t>
      </w:r>
      <w:r>
        <w:rPr>
          <w:rFonts w:ascii="Times New Roman" w:hAnsi="Times New Roman" w:cs="Times New Roman"/>
          <w:sz w:val="24"/>
          <w:szCs w:val="24"/>
        </w:rPr>
        <w:t xml:space="preserve">_______) </w:t>
      </w:r>
      <w:proofErr w:type="gramEnd"/>
      <w:r>
        <w:rPr>
          <w:rFonts w:ascii="Times New Roman" w:hAnsi="Times New Roman" w:cs="Times New Roman"/>
          <w:sz w:val="24"/>
          <w:szCs w:val="24"/>
        </w:rPr>
        <w:t xml:space="preserve">рублей    00 </w:t>
      </w:r>
      <w:r w:rsidRPr="00F11C63">
        <w:rPr>
          <w:rFonts w:ascii="Times New Roman" w:hAnsi="Times New Roman" w:cs="Times New Roman"/>
          <w:sz w:val="24"/>
          <w:szCs w:val="24"/>
        </w:rPr>
        <w:t>коп</w:t>
      </w:r>
      <w:r>
        <w:rPr>
          <w:rFonts w:ascii="Times New Roman" w:hAnsi="Times New Roman" w:cs="Times New Roman"/>
          <w:sz w:val="24"/>
          <w:szCs w:val="24"/>
        </w:rPr>
        <w:t xml:space="preserve">еек,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lastRenderedPageBreak/>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1B7E80" w:rsidRDefault="00205EA4" w:rsidP="00ED0C39">
      <w:pPr>
        <w:pStyle w:val="33"/>
        <w:shd w:val="clear" w:color="auto" w:fill="auto"/>
        <w:spacing w:before="0" w:after="0" w:line="240" w:lineRule="auto"/>
        <w:ind w:firstLine="0"/>
        <w:rPr>
          <w:rFonts w:ascii="Times New Roman" w:hAnsi="Times New Roman" w:cs="Times New Roman"/>
          <w:b/>
          <w:sz w:val="26"/>
          <w:szCs w:val="26"/>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bookmarkStart w:id="2" w:name="bookmark22"/>
    </w:p>
    <w:p w:rsidR="001B7E80" w:rsidRDefault="00205EA4" w:rsidP="00ED0C39">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1B7E80" w:rsidRDefault="00205EA4" w:rsidP="00ED0C39">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3" w:name="bookmark23"/>
    </w:p>
    <w:p w:rsidR="001B7E80" w:rsidRDefault="00205EA4" w:rsidP="00ED0C39">
      <w:pPr>
        <w:pStyle w:val="33"/>
        <w:shd w:val="clear" w:color="auto" w:fill="auto"/>
        <w:spacing w:before="120" w:after="120" w:line="240" w:lineRule="auto"/>
        <w:ind w:firstLine="0"/>
        <w:jc w:val="center"/>
        <w:rPr>
          <w:rStyle w:val="a3"/>
          <w:color w:val="000000"/>
          <w:u w:val="none"/>
        </w:rPr>
      </w:pPr>
      <w:r w:rsidRPr="00F11C63">
        <w:rPr>
          <w:rFonts w:ascii="Times New Roman" w:hAnsi="Times New Roman" w:cs="Times New Roman"/>
          <w:b/>
          <w:sz w:val="26"/>
          <w:szCs w:val="26"/>
        </w:rPr>
        <w:t>5. Срок действия Договора</w:t>
      </w:r>
    </w:p>
    <w:p w:rsidR="00ED0C39" w:rsidRDefault="00ED0C39" w:rsidP="0061341E">
      <w:pPr>
        <w:rPr>
          <w:rFonts w:ascii="Times New Roman" w:hAnsi="Times New Roman" w:cs="Times New Roman"/>
        </w:rPr>
      </w:pP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w:t>
      </w:r>
      <w:r w:rsidR="00CB1406">
        <w:rPr>
          <w:rFonts w:ascii="Times New Roman" w:hAnsi="Times New Roman" w:cs="Times New Roman"/>
        </w:rPr>
        <w:t>0</w:t>
      </w:r>
      <w:r>
        <w:rPr>
          <w:rFonts w:ascii="Times New Roman" w:hAnsi="Times New Roman" w:cs="Times New Roman"/>
        </w:rPr>
        <w:t>.0</w:t>
      </w:r>
      <w:r w:rsidR="00CB1406">
        <w:rPr>
          <w:rFonts w:ascii="Times New Roman" w:hAnsi="Times New Roman" w:cs="Times New Roman"/>
        </w:rPr>
        <w:t>4</w:t>
      </w:r>
      <w:r>
        <w:rPr>
          <w:rFonts w:ascii="Times New Roman" w:hAnsi="Times New Roman" w:cs="Times New Roman"/>
        </w:rPr>
        <w:t>.2020г.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1B7E80" w:rsidRDefault="00205EA4" w:rsidP="00ED0C39">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w:t>
      </w:r>
      <w:r w:rsidRPr="00F11C63">
        <w:rPr>
          <w:rStyle w:val="a3"/>
          <w:color w:val="000000"/>
          <w:u w:val="none"/>
        </w:rPr>
        <w:lastRenderedPageBreak/>
        <w:t xml:space="preserve">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3"/>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lastRenderedPageBreak/>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1B7E80" w:rsidRDefault="00205EA4" w:rsidP="00ED0C39">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4" w:name="bookmark24"/>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1B7E80" w:rsidRDefault="00205EA4" w:rsidP="00ED0C39">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5" w:name="bookmark25"/>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6" w:name="bookmark26"/>
      <w:bookmarkEnd w:id="5"/>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1B7E80" w:rsidRDefault="00205EA4" w:rsidP="001B7E80">
      <w:pPr>
        <w:pStyle w:val="33"/>
        <w:shd w:val="clear" w:color="auto" w:fill="auto"/>
        <w:spacing w:before="0" w:after="0" w:line="240" w:lineRule="auto"/>
        <w:ind w:firstLine="0"/>
        <w:rPr>
          <w:rFonts w:ascii="Times New Roman" w:hAnsi="Times New Roman" w:cs="Times New Roman"/>
          <w:b/>
          <w:sz w:val="26"/>
          <w:szCs w:val="26"/>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Start w:id="7" w:name="bookmark27"/>
      <w:bookmarkEnd w:id="6"/>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lastRenderedPageBreak/>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1B7E80" w:rsidRDefault="00205EA4" w:rsidP="00ED0C39">
      <w:pPr>
        <w:pStyle w:val="ConsPlusNormal"/>
        <w:rPr>
          <w:rFonts w:ascii="Times New Roman" w:hAnsi="Times New Roman" w:cs="Times New Roman"/>
          <w:b/>
          <w:sz w:val="26"/>
          <w:szCs w:val="26"/>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1B7E80" w:rsidRDefault="00205EA4" w:rsidP="00ED0C39">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lastRenderedPageBreak/>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ED0C39" w:rsidRDefault="00205EA4" w:rsidP="00ED0C39">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00ED0C39" w:rsidRPr="00ED0C39">
        <w:rPr>
          <w:rFonts w:ascii="Times New Roman" w:hAnsi="Times New Roman" w:cs="Times New Roman"/>
        </w:rPr>
        <w:t xml:space="preserve"> </w:t>
      </w:r>
    </w:p>
    <w:p w:rsidR="00ED0C39" w:rsidRPr="00C0725E" w:rsidRDefault="00ED0C39" w:rsidP="00ED0C39">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ED0C39" w:rsidRDefault="00ED0C39" w:rsidP="00ED0C39">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ED366D" w:rsidRPr="00C0725E" w:rsidRDefault="00ED366D" w:rsidP="00ED366D">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ED366D" w:rsidRPr="00C0725E" w:rsidRDefault="00ED366D" w:rsidP="00ED366D">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ED366D" w:rsidRDefault="00ED366D" w:rsidP="00ED366D">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ED366D" w:rsidRDefault="00ED366D" w:rsidP="00ED366D">
      <w:pPr>
        <w:pStyle w:val="a9"/>
        <w:ind w:firstLine="0"/>
        <w:rPr>
          <w:rFonts w:ascii="Times New Roman" w:hAnsi="Times New Roman" w:cs="Times New Roman"/>
        </w:rPr>
      </w:pPr>
      <w:r w:rsidRPr="00AF39E9">
        <w:rPr>
          <w:rFonts w:ascii="Times New Roman" w:hAnsi="Times New Roman" w:cs="Times New Roman"/>
        </w:rPr>
        <w:t xml:space="preserve">Приложение № 3 Акт разграничения эксплуатационной </w:t>
      </w:r>
      <w:r>
        <w:rPr>
          <w:rFonts w:ascii="Times New Roman" w:hAnsi="Times New Roman" w:cs="Times New Roman"/>
        </w:rPr>
        <w:t>ответственност</w:t>
      </w:r>
      <w:r w:rsidR="0081536D">
        <w:rPr>
          <w:rFonts w:ascii="Times New Roman" w:hAnsi="Times New Roman" w:cs="Times New Roman"/>
        </w:rPr>
        <w:t>и электрооборудования Объекта</w:t>
      </w:r>
      <w:r>
        <w:rPr>
          <w:rFonts w:ascii="Times New Roman" w:hAnsi="Times New Roman" w:cs="Times New Roman"/>
        </w:rPr>
        <w:t xml:space="preserve">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FD3105" w:rsidRDefault="00FD3105">
      <w:pPr>
        <w:rPr>
          <w:rFonts w:ascii="Times New Roman" w:hAnsi="Times New Roman" w:cs="Times New Roman"/>
        </w:rPr>
      </w:pPr>
      <w:r>
        <w:rPr>
          <w:rFonts w:ascii="Times New Roman" w:hAnsi="Times New Roman" w:cs="Times New Roman"/>
        </w:rPr>
        <w:br w:type="page"/>
      </w: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BD5D1A" w:rsidRDefault="00BD5D1A" w:rsidP="00BD5D1A">
      <w:pPr>
        <w:pStyle w:val="a9"/>
        <w:rPr>
          <w:rFonts w:ascii="Times New Roman" w:hAnsi="Times New Roman" w:cs="Times New Roman"/>
          <w:b/>
        </w:rPr>
      </w:pPr>
      <w:proofErr w:type="gramStart"/>
      <w:r>
        <w:rPr>
          <w:rFonts w:ascii="Times New Roman" w:hAnsi="Times New Roman" w:cs="Times New Roman"/>
          <w:color w:val="auto"/>
        </w:rPr>
        <w:t>(</w:t>
      </w:r>
      <w:r w:rsidRPr="00F76210">
        <w:rPr>
          <w:rFonts w:ascii="Times New Roman" w:hAnsi="Times New Roman" w:cs="Times New Roman"/>
          <w:color w:val="auto"/>
        </w:rPr>
        <w:t xml:space="preserve">нежилые </w:t>
      </w:r>
      <w:r w:rsidRPr="00F76210">
        <w:rPr>
          <w:rFonts w:ascii="Times New Roman" w:hAnsi="Times New Roman" w:cs="Times New Roman"/>
        </w:rPr>
        <w:t>помещения</w:t>
      </w:r>
      <w:r>
        <w:rPr>
          <w:rFonts w:ascii="Times New Roman" w:hAnsi="Times New Roman" w:cs="Times New Roman"/>
        </w:rPr>
        <w:t>:</w:t>
      </w:r>
      <w:proofErr w:type="gramEnd"/>
      <w:r>
        <w:rPr>
          <w:rFonts w:ascii="Times New Roman" w:hAnsi="Times New Roman" w:cs="Times New Roman"/>
        </w:rPr>
        <w:t xml:space="preserve"> Объект №1</w:t>
      </w:r>
      <w:r w:rsidR="003B5AD8">
        <w:rPr>
          <w:rFonts w:ascii="Times New Roman" w:hAnsi="Times New Roman" w:cs="Times New Roman"/>
        </w:rPr>
        <w:t xml:space="preserve"> общей площадью </w:t>
      </w:r>
      <w:r w:rsidR="005B36FF">
        <w:rPr>
          <w:rStyle w:val="50pt"/>
          <w:rFonts w:ascii="Times New Roman" w:hAnsi="Times New Roman" w:cs="Times New Roman"/>
          <w:i w:val="0"/>
          <w:color w:val="auto"/>
        </w:rPr>
        <w:t>774</w:t>
      </w:r>
      <w:r w:rsidR="003B5AD8">
        <w:rPr>
          <w:rStyle w:val="50pt"/>
          <w:rFonts w:ascii="Times New Roman" w:hAnsi="Times New Roman" w:cs="Times New Roman"/>
          <w:i w:val="0"/>
          <w:color w:val="auto"/>
        </w:rPr>
        <w:t>,6 м</w:t>
      </w:r>
      <w:proofErr w:type="gramStart"/>
      <w:r w:rsidR="003B5AD8">
        <w:rPr>
          <w:rStyle w:val="50pt"/>
          <w:rFonts w:ascii="Times New Roman" w:hAnsi="Times New Roman" w:cs="Times New Roman"/>
          <w:i w:val="0"/>
          <w:color w:val="auto"/>
          <w:vertAlign w:val="superscript"/>
        </w:rPr>
        <w:t>2</w:t>
      </w:r>
      <w:proofErr w:type="gramEnd"/>
      <w:r w:rsidR="003B5AD8">
        <w:rPr>
          <w:rFonts w:ascii="Times New Roman" w:hAnsi="Times New Roman" w:cs="Times New Roman"/>
        </w:rPr>
        <w:t xml:space="preserve"> </w:t>
      </w:r>
      <w:r w:rsidR="005B36FF">
        <w:rPr>
          <w:rFonts w:ascii="Times New Roman" w:hAnsi="Times New Roman" w:cs="Times New Roman"/>
        </w:rPr>
        <w:t xml:space="preserve"> - две</w:t>
      </w:r>
      <w:r>
        <w:rPr>
          <w:rFonts w:ascii="Times New Roman" w:hAnsi="Times New Roman" w:cs="Times New Roman"/>
        </w:rPr>
        <w:t xml:space="preserve"> части помещения № 24 - </w:t>
      </w:r>
      <w:r w:rsidR="001264EB">
        <w:rPr>
          <w:rFonts w:ascii="Times New Roman" w:hAnsi="Times New Roman" w:cs="Times New Roman"/>
        </w:rPr>
        <w:t>450</w:t>
      </w:r>
      <w:r w:rsidRPr="00497D49">
        <w:rPr>
          <w:rFonts w:ascii="Times New Roman" w:hAnsi="Times New Roman" w:cs="Times New Roman"/>
        </w:rPr>
        <w:t>,</w:t>
      </w:r>
      <w:r w:rsidR="001264EB">
        <w:rPr>
          <w:rFonts w:ascii="Times New Roman" w:hAnsi="Times New Roman" w:cs="Times New Roman"/>
        </w:rPr>
        <w:t>5</w:t>
      </w:r>
      <w:r w:rsidRPr="00497D49">
        <w:rPr>
          <w:rFonts w:ascii="Times New Roman" w:hAnsi="Times New Roman" w:cs="Times New Roman"/>
        </w:rPr>
        <w:t>м</w:t>
      </w:r>
      <w:r>
        <w:rPr>
          <w:rFonts w:ascii="Times New Roman" w:hAnsi="Times New Roman" w:cs="Times New Roman"/>
          <w:vertAlign w:val="superscript"/>
        </w:rPr>
        <w:t>2</w:t>
      </w:r>
      <w:r>
        <w:rPr>
          <w:rFonts w:ascii="Times New Roman" w:hAnsi="Times New Roman" w:cs="Times New Roman"/>
        </w:rPr>
        <w:t>,</w:t>
      </w:r>
      <w:r w:rsidR="008D01EB">
        <w:rPr>
          <w:rFonts w:ascii="Times New Roman" w:hAnsi="Times New Roman" w:cs="Times New Roman"/>
        </w:rPr>
        <w:t xml:space="preserve"> 523</w:t>
      </w:r>
      <w:r w:rsidRPr="00497D49">
        <w:rPr>
          <w:rFonts w:ascii="Times New Roman" w:hAnsi="Times New Roman" w:cs="Times New Roman"/>
        </w:rPr>
        <w:t>,</w:t>
      </w:r>
      <w:r w:rsidR="001264EB">
        <w:rPr>
          <w:rFonts w:ascii="Times New Roman" w:hAnsi="Times New Roman" w:cs="Times New Roman"/>
        </w:rPr>
        <w:t>4</w:t>
      </w:r>
      <w:r w:rsidRPr="00497D49">
        <w:rPr>
          <w:rFonts w:ascii="Times New Roman" w:hAnsi="Times New Roman" w:cs="Times New Roman"/>
        </w:rPr>
        <w:t>м</w:t>
      </w:r>
      <w:r w:rsidRPr="00497D49">
        <w:rPr>
          <w:rFonts w:ascii="Times New Roman" w:hAnsi="Times New Roman" w:cs="Times New Roman"/>
          <w:vertAlign w:val="superscript"/>
        </w:rPr>
        <w:t>2</w:t>
      </w:r>
      <w:r>
        <w:rPr>
          <w:rFonts w:ascii="Times New Roman" w:hAnsi="Times New Roman" w:cs="Times New Roman"/>
        </w:rPr>
        <w:t xml:space="preserve"> пло</w:t>
      </w:r>
      <w:r w:rsidR="008D01EB">
        <w:rPr>
          <w:rFonts w:ascii="Times New Roman" w:hAnsi="Times New Roman" w:cs="Times New Roman"/>
        </w:rPr>
        <w:t>щадью 973</w:t>
      </w:r>
      <w:r>
        <w:rPr>
          <w:rFonts w:ascii="Times New Roman" w:hAnsi="Times New Roman" w:cs="Times New Roman"/>
        </w:rPr>
        <w:t>,9 м</w:t>
      </w:r>
      <w:r>
        <w:rPr>
          <w:rFonts w:ascii="Times New Roman" w:hAnsi="Times New Roman" w:cs="Times New Roman"/>
          <w:vertAlign w:val="superscript"/>
        </w:rPr>
        <w:t>2</w:t>
      </w:r>
      <w:r w:rsidR="005B36FF">
        <w:rPr>
          <w:rFonts w:ascii="Times New Roman" w:hAnsi="Times New Roman" w:cs="Times New Roman"/>
        </w:rPr>
        <w:t>, помещения</w:t>
      </w:r>
      <w:r>
        <w:rPr>
          <w:rFonts w:ascii="Times New Roman" w:hAnsi="Times New Roman" w:cs="Times New Roman"/>
        </w:rPr>
        <w:t xml:space="preserve"> </w:t>
      </w:r>
      <w:r w:rsidRPr="00497D49">
        <w:rPr>
          <w:rFonts w:ascii="Times New Roman" w:hAnsi="Times New Roman" w:cs="Times New Roman"/>
        </w:rPr>
        <w:t>№ 89 площадью  74,2м</w:t>
      </w:r>
      <w:r w:rsidRPr="00497D49">
        <w:rPr>
          <w:rFonts w:ascii="Times New Roman" w:hAnsi="Times New Roman" w:cs="Times New Roman"/>
          <w:vertAlign w:val="superscript"/>
        </w:rPr>
        <w:t>2</w:t>
      </w:r>
      <w:r w:rsidRPr="00497D49">
        <w:rPr>
          <w:rFonts w:ascii="Times New Roman" w:hAnsi="Times New Roman" w:cs="Times New Roman"/>
        </w:rPr>
        <w:t>,  № 90 площадью 1,2м</w:t>
      </w:r>
      <w:r w:rsidRPr="00497D49">
        <w:rPr>
          <w:rFonts w:ascii="Times New Roman" w:hAnsi="Times New Roman" w:cs="Times New Roman"/>
          <w:vertAlign w:val="superscript"/>
        </w:rPr>
        <w:t>2</w:t>
      </w:r>
      <w:r>
        <w:rPr>
          <w:rFonts w:ascii="Times New Roman" w:hAnsi="Times New Roman" w:cs="Times New Roman"/>
        </w:rPr>
        <w:t xml:space="preserve">, </w:t>
      </w:r>
      <w:r w:rsidRPr="00497D49">
        <w:rPr>
          <w:rFonts w:ascii="Times New Roman" w:hAnsi="Times New Roman" w:cs="Times New Roman"/>
        </w:rPr>
        <w:t xml:space="preserve"> № 96 площадью 1,7м</w:t>
      </w:r>
      <w:r w:rsidRPr="00497D49">
        <w:rPr>
          <w:rFonts w:ascii="Times New Roman" w:hAnsi="Times New Roman" w:cs="Times New Roman"/>
          <w:vertAlign w:val="superscript"/>
        </w:rPr>
        <w:t>2</w:t>
      </w:r>
      <w:r>
        <w:rPr>
          <w:rFonts w:ascii="Times New Roman" w:hAnsi="Times New Roman" w:cs="Times New Roman"/>
          <w:vertAlign w:val="superscript"/>
        </w:rPr>
        <w:t xml:space="preserve"> </w:t>
      </w:r>
      <w:r>
        <w:rPr>
          <w:rFonts w:ascii="Times New Roman" w:hAnsi="Times New Roman" w:cs="Times New Roman"/>
        </w:rPr>
        <w:t>расположенные на 1-ом этаже</w:t>
      </w:r>
      <w:r w:rsidRPr="00497D49">
        <w:rPr>
          <w:rFonts w:ascii="Times New Roman" w:hAnsi="Times New Roman" w:cs="Times New Roman"/>
        </w:rPr>
        <w:t>, помещения № 119 площадью 6,5м</w:t>
      </w:r>
      <w:r w:rsidRPr="00497D49">
        <w:rPr>
          <w:rFonts w:ascii="Times New Roman" w:hAnsi="Times New Roman" w:cs="Times New Roman"/>
          <w:vertAlign w:val="superscript"/>
        </w:rPr>
        <w:t>2</w:t>
      </w:r>
      <w:r w:rsidRPr="00497D49">
        <w:rPr>
          <w:rFonts w:ascii="Times New Roman" w:hAnsi="Times New Roman" w:cs="Times New Roman"/>
        </w:rPr>
        <w:t>, № 120 площадью 9,5м</w:t>
      </w:r>
      <w:r w:rsidRPr="00497D49">
        <w:rPr>
          <w:rFonts w:ascii="Times New Roman" w:hAnsi="Times New Roman" w:cs="Times New Roman"/>
          <w:vertAlign w:val="superscript"/>
        </w:rPr>
        <w:t>2</w:t>
      </w:r>
      <w:r w:rsidRPr="00497D49">
        <w:rPr>
          <w:rFonts w:ascii="Times New Roman" w:hAnsi="Times New Roman" w:cs="Times New Roman"/>
        </w:rPr>
        <w:t xml:space="preserve"> и № 121 площадью 28,6м</w:t>
      </w:r>
      <w:r w:rsidRPr="00497D49">
        <w:rPr>
          <w:rFonts w:ascii="Times New Roman" w:hAnsi="Times New Roman" w:cs="Times New Roman"/>
          <w:vertAlign w:val="superscript"/>
        </w:rPr>
        <w:t>2</w:t>
      </w:r>
      <w:r>
        <w:rPr>
          <w:rFonts w:ascii="Times New Roman" w:hAnsi="Times New Roman" w:cs="Times New Roman"/>
        </w:rPr>
        <w:t xml:space="preserve"> расположенные на антресоли 1-го этажа,</w:t>
      </w:r>
      <w:r w:rsidRPr="00F76210">
        <w:rPr>
          <w:rFonts w:ascii="Times New Roman" w:hAnsi="Times New Roman" w:cs="Times New Roman"/>
        </w:rPr>
        <w:t xml:space="preserve"> </w:t>
      </w:r>
      <w:r w:rsidRPr="00497D49">
        <w:rPr>
          <w:rFonts w:ascii="Times New Roman" w:hAnsi="Times New Roman" w:cs="Times New Roman"/>
        </w:rPr>
        <w:t xml:space="preserve"> </w:t>
      </w:r>
      <w:r>
        <w:rPr>
          <w:rFonts w:ascii="Times New Roman" w:hAnsi="Times New Roman" w:cs="Times New Roman"/>
        </w:rPr>
        <w:t>Объект №2</w:t>
      </w:r>
      <w:r w:rsidR="003B5AD8" w:rsidRPr="003B5AD8">
        <w:rPr>
          <w:rStyle w:val="50pt"/>
          <w:rFonts w:ascii="Times New Roman" w:hAnsi="Times New Roman" w:cs="Times New Roman"/>
          <w:i w:val="0"/>
          <w:color w:val="auto"/>
        </w:rPr>
        <w:t xml:space="preserve"> </w:t>
      </w:r>
      <w:r w:rsidR="003B5AD8">
        <w:rPr>
          <w:rStyle w:val="50pt"/>
          <w:rFonts w:ascii="Times New Roman" w:hAnsi="Times New Roman" w:cs="Times New Roman"/>
          <w:i w:val="0"/>
          <w:color w:val="auto"/>
        </w:rPr>
        <w:t xml:space="preserve">общей площадью </w:t>
      </w:r>
      <w:r w:rsidR="003B5AD8" w:rsidRPr="00497D49">
        <w:rPr>
          <w:rFonts w:ascii="Times New Roman" w:hAnsi="Times New Roman" w:cs="Times New Roman"/>
        </w:rPr>
        <w:t>33,2м</w:t>
      </w:r>
      <w:r w:rsidR="003B5AD8" w:rsidRPr="00497D49">
        <w:rPr>
          <w:rFonts w:ascii="Times New Roman" w:hAnsi="Times New Roman" w:cs="Times New Roman"/>
          <w:vertAlign w:val="superscript"/>
        </w:rPr>
        <w:t>2</w:t>
      </w:r>
      <w:r>
        <w:rPr>
          <w:rFonts w:ascii="Times New Roman" w:hAnsi="Times New Roman" w:cs="Times New Roman"/>
        </w:rPr>
        <w:t>- две части</w:t>
      </w:r>
      <w:r w:rsidRPr="00497D49">
        <w:rPr>
          <w:rFonts w:ascii="Times New Roman" w:hAnsi="Times New Roman" w:cs="Times New Roman"/>
        </w:rPr>
        <w:t xml:space="preserve"> помещения  № 141</w:t>
      </w:r>
      <w:r w:rsidR="005B36FF">
        <w:rPr>
          <w:rFonts w:ascii="Times New Roman" w:hAnsi="Times New Roman" w:cs="Times New Roman"/>
        </w:rPr>
        <w:t xml:space="preserve"> площадью </w:t>
      </w:r>
      <w:r>
        <w:rPr>
          <w:rFonts w:ascii="Times New Roman" w:hAnsi="Times New Roman" w:cs="Times New Roman"/>
        </w:rPr>
        <w:t xml:space="preserve"> </w:t>
      </w:r>
      <w:r w:rsidRPr="00497D49">
        <w:rPr>
          <w:rFonts w:ascii="Times New Roman" w:hAnsi="Times New Roman" w:cs="Times New Roman"/>
        </w:rPr>
        <w:t>19,5м</w:t>
      </w:r>
      <w:proofErr w:type="gramStart"/>
      <w:r w:rsidRPr="00497D49">
        <w:rPr>
          <w:rFonts w:ascii="Times New Roman" w:hAnsi="Times New Roman" w:cs="Times New Roman"/>
          <w:vertAlign w:val="superscript"/>
        </w:rPr>
        <w:t>2</w:t>
      </w:r>
      <w:proofErr w:type="gramEnd"/>
      <w:r>
        <w:rPr>
          <w:rFonts w:ascii="Times New Roman" w:hAnsi="Times New Roman" w:cs="Times New Roman"/>
        </w:rPr>
        <w:t xml:space="preserve"> и </w:t>
      </w:r>
      <w:r w:rsidRPr="00497D49">
        <w:rPr>
          <w:rFonts w:ascii="Times New Roman" w:hAnsi="Times New Roman" w:cs="Times New Roman"/>
        </w:rPr>
        <w:t>13,7м</w:t>
      </w:r>
      <w:r w:rsidRPr="00497D49">
        <w:rPr>
          <w:rFonts w:ascii="Times New Roman" w:hAnsi="Times New Roman" w:cs="Times New Roman"/>
          <w:vertAlign w:val="superscript"/>
        </w:rPr>
        <w:t>2</w:t>
      </w:r>
      <w:r w:rsidR="00ED366D">
        <w:rPr>
          <w:rFonts w:ascii="Times New Roman" w:hAnsi="Times New Roman" w:cs="Times New Roman"/>
          <w:vertAlign w:val="superscript"/>
        </w:rPr>
        <w:t xml:space="preserve"> </w:t>
      </w:r>
      <w:r w:rsidR="005B36FF">
        <w:rPr>
          <w:rFonts w:ascii="Times New Roman" w:hAnsi="Times New Roman" w:cs="Times New Roman"/>
          <w:vertAlign w:val="superscript"/>
        </w:rPr>
        <w:t xml:space="preserve"> </w:t>
      </w:r>
      <w:r w:rsidR="00ED366D">
        <w:rPr>
          <w:rFonts w:ascii="Times New Roman" w:hAnsi="Times New Roman" w:cs="Times New Roman"/>
        </w:rPr>
        <w:t>распол</w:t>
      </w:r>
      <w:r w:rsidR="00ED366D">
        <w:rPr>
          <w:rFonts w:ascii="Times New Roman" w:hAnsi="Times New Roman" w:cs="Times New Roman"/>
        </w:rPr>
        <w:t>о</w:t>
      </w:r>
      <w:r w:rsidR="00ED366D">
        <w:rPr>
          <w:rFonts w:ascii="Times New Roman" w:hAnsi="Times New Roman" w:cs="Times New Roman"/>
        </w:rPr>
        <w:t xml:space="preserve">женные на </w:t>
      </w:r>
      <w:r w:rsidR="004D0172">
        <w:rPr>
          <w:rFonts w:ascii="Times New Roman" w:hAnsi="Times New Roman" w:cs="Times New Roman"/>
        </w:rPr>
        <w:t>2-ом этаже</w:t>
      </w:r>
      <w:r w:rsidRPr="00497D49">
        <w:rPr>
          <w:rFonts w:ascii="Times New Roman" w:hAnsi="Times New Roman" w:cs="Times New Roman"/>
        </w:rPr>
        <w:t xml:space="preserve">,  </w:t>
      </w:r>
      <w:r w:rsidR="00ED366D">
        <w:rPr>
          <w:rFonts w:ascii="Times New Roman" w:hAnsi="Times New Roman" w:cs="Times New Roman"/>
        </w:rPr>
        <w:t xml:space="preserve">Объект №3 </w:t>
      </w:r>
      <w:r w:rsidR="003B5AD8">
        <w:rPr>
          <w:rStyle w:val="50pt"/>
          <w:rFonts w:ascii="Times New Roman" w:hAnsi="Times New Roman" w:cs="Times New Roman"/>
          <w:i w:val="0"/>
          <w:color w:val="auto"/>
        </w:rPr>
        <w:t xml:space="preserve">общей площадью </w:t>
      </w:r>
      <w:r w:rsidR="003B5AD8">
        <w:rPr>
          <w:rFonts w:ascii="Times New Roman" w:hAnsi="Times New Roman" w:cs="Times New Roman"/>
        </w:rPr>
        <w:t>40,3</w:t>
      </w:r>
      <w:r w:rsidR="003B5AD8" w:rsidRPr="00F76210">
        <w:rPr>
          <w:rFonts w:ascii="Times New Roman" w:hAnsi="Times New Roman" w:cs="Times New Roman"/>
        </w:rPr>
        <w:t>м</w:t>
      </w:r>
      <w:r w:rsidR="003B5AD8" w:rsidRPr="00F76210">
        <w:rPr>
          <w:rFonts w:ascii="Times New Roman" w:hAnsi="Times New Roman" w:cs="Times New Roman"/>
          <w:vertAlign w:val="superscript"/>
        </w:rPr>
        <w:t>2</w:t>
      </w:r>
      <w:r w:rsidR="003B5AD8">
        <w:rPr>
          <w:rFonts w:ascii="Times New Roman" w:hAnsi="Times New Roman" w:cs="Times New Roman"/>
          <w:vertAlign w:val="superscript"/>
        </w:rPr>
        <w:t xml:space="preserve"> </w:t>
      </w:r>
      <w:r w:rsidR="00ED366D">
        <w:rPr>
          <w:rFonts w:ascii="Times New Roman" w:hAnsi="Times New Roman" w:cs="Times New Roman"/>
        </w:rPr>
        <w:t xml:space="preserve">- </w:t>
      </w:r>
      <w:r>
        <w:rPr>
          <w:rFonts w:ascii="Times New Roman" w:hAnsi="Times New Roman" w:cs="Times New Roman"/>
        </w:rPr>
        <w:t xml:space="preserve">помещения: </w:t>
      </w:r>
      <w:r w:rsidRPr="00497D49">
        <w:rPr>
          <w:rFonts w:ascii="Times New Roman" w:hAnsi="Times New Roman" w:cs="Times New Roman"/>
        </w:rPr>
        <w:t>№  57  площадью  5,0м</w:t>
      </w:r>
      <w:r w:rsidRPr="00497D49">
        <w:rPr>
          <w:rFonts w:ascii="Times New Roman" w:hAnsi="Times New Roman" w:cs="Times New Roman"/>
          <w:vertAlign w:val="superscript"/>
        </w:rPr>
        <w:t>2</w:t>
      </w:r>
      <w:r w:rsidRPr="00497D49">
        <w:rPr>
          <w:rFonts w:ascii="Times New Roman" w:hAnsi="Times New Roman" w:cs="Times New Roman"/>
        </w:rPr>
        <w:t>,  №  58  площадью 15,3м</w:t>
      </w:r>
      <w:r w:rsidRPr="00497D49">
        <w:rPr>
          <w:rFonts w:ascii="Times New Roman" w:hAnsi="Times New Roman" w:cs="Times New Roman"/>
          <w:vertAlign w:val="superscript"/>
        </w:rPr>
        <w:t>2</w:t>
      </w:r>
      <w:r w:rsidRPr="00497D49">
        <w:rPr>
          <w:rFonts w:ascii="Times New Roman" w:hAnsi="Times New Roman" w:cs="Times New Roman"/>
        </w:rPr>
        <w:t xml:space="preserve"> и № 59 площадью 20,0м</w:t>
      </w:r>
      <w:r w:rsidRPr="00497D49">
        <w:rPr>
          <w:rFonts w:ascii="Times New Roman" w:hAnsi="Times New Roman" w:cs="Times New Roman"/>
          <w:vertAlign w:val="superscript"/>
        </w:rPr>
        <w:t>2</w:t>
      </w:r>
      <w:r>
        <w:t xml:space="preserve"> </w:t>
      </w:r>
      <w:r w:rsidRPr="00BD5D1A">
        <w:rPr>
          <w:rFonts w:ascii="Times New Roman" w:hAnsi="Times New Roman" w:cs="Times New Roman"/>
        </w:rPr>
        <w:t>расположенные на 2-ом этаже здания</w:t>
      </w:r>
      <w:r>
        <w:t xml:space="preserve"> </w:t>
      </w:r>
      <w:r w:rsidRPr="00F76210">
        <w:rPr>
          <w:rFonts w:ascii="Times New Roman" w:hAnsi="Times New Roman" w:cs="Times New Roman"/>
        </w:rPr>
        <w:t>по адресу: г.</w:t>
      </w:r>
      <w:r w:rsidRPr="00F76210">
        <w:rPr>
          <w:rFonts w:ascii="Times New Roman" w:hAnsi="Times New Roman" w:cs="Times New Roman"/>
          <w:b/>
        </w:rPr>
        <w:t xml:space="preserve"> </w:t>
      </w:r>
      <w:r w:rsidRPr="00F76210">
        <w:rPr>
          <w:rFonts w:ascii="Times New Roman" w:hAnsi="Times New Roman" w:cs="Times New Roman"/>
        </w:rPr>
        <w:t>Санкт-Петербург, Шоссе Ре</w:t>
      </w:r>
      <w:r>
        <w:rPr>
          <w:rFonts w:ascii="Times New Roman" w:hAnsi="Times New Roman" w:cs="Times New Roman"/>
        </w:rPr>
        <w:t>волюции, дом 58, литер А.</w:t>
      </w:r>
      <w:r w:rsidRPr="00F76210">
        <w:rPr>
          <w:rFonts w:ascii="Times New Roman" w:hAnsi="Times New Roman" w:cs="Times New Roman"/>
          <w:b/>
        </w:rPr>
        <w:t xml:space="preserve"> </w:t>
      </w:r>
    </w:p>
    <w:p w:rsidR="00BD5D1A" w:rsidRDefault="00ED0C39" w:rsidP="00ED0C39">
      <w:pPr>
        <w:pStyle w:val="a9"/>
        <w:spacing w:before="240"/>
        <w:rPr>
          <w:rFonts w:ascii="Times New Roman" w:hAnsi="Times New Roman" w:cs="Times New Roman"/>
        </w:rPr>
      </w:pPr>
      <w:r>
        <w:rPr>
          <w:rFonts w:ascii="Times New Roman" w:hAnsi="Times New Roman" w:cs="Times New Roman"/>
        </w:rPr>
        <w:t xml:space="preserve">                     </w:t>
      </w:r>
      <w:r w:rsidR="00A159C9">
        <w:rPr>
          <w:rFonts w:ascii="Times New Roman" w:hAnsi="Times New Roman" w:cs="Times New Roman"/>
        </w:rPr>
        <w:t xml:space="preserve">                                        </w:t>
      </w:r>
      <w:r>
        <w:rPr>
          <w:rFonts w:ascii="Times New Roman" w:hAnsi="Times New Roman" w:cs="Times New Roman"/>
        </w:rPr>
        <w:t xml:space="preserve">Объект № 1                                                             </w:t>
      </w: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BD5D1A" w:rsidRDefault="00BD5D1A" w:rsidP="00ED0C39">
      <w:pPr>
        <w:pStyle w:val="a9"/>
        <w:spacing w:before="240"/>
        <w:rPr>
          <w:rFonts w:ascii="Times New Roman" w:hAnsi="Times New Roman" w:cs="Times New Roman"/>
        </w:rPr>
      </w:pPr>
    </w:p>
    <w:p w:rsidR="00ED0C39" w:rsidRDefault="00ED0C39" w:rsidP="00ED0C39">
      <w:pPr>
        <w:pStyle w:val="a9"/>
        <w:spacing w:before="240"/>
        <w:rPr>
          <w:rFonts w:ascii="Times New Roman" w:hAnsi="Times New Roman" w:cs="Times New Roman"/>
          <w:color w:val="auto"/>
        </w:rPr>
      </w:pPr>
      <w:r>
        <w:rPr>
          <w:rFonts w:ascii="Times New Roman" w:hAnsi="Times New Roman" w:cs="Times New Roman"/>
        </w:rPr>
        <w:t xml:space="preserve">       </w:t>
      </w:r>
      <w:r w:rsidR="00A159C9">
        <w:rPr>
          <w:rFonts w:ascii="Times New Roman" w:hAnsi="Times New Roman" w:cs="Times New Roman"/>
        </w:rPr>
        <w:t xml:space="preserve">    </w:t>
      </w:r>
      <w:r>
        <w:rPr>
          <w:rFonts w:ascii="Times New Roman" w:hAnsi="Times New Roman" w:cs="Times New Roman"/>
        </w:rPr>
        <w:t xml:space="preserve">  </w:t>
      </w:r>
      <w:r w:rsidR="00BD5D1A">
        <w:rPr>
          <w:rFonts w:ascii="Times New Roman" w:hAnsi="Times New Roman" w:cs="Times New Roman"/>
        </w:rPr>
        <w:t xml:space="preserve">   </w:t>
      </w:r>
      <w:r>
        <w:rPr>
          <w:rFonts w:ascii="Times New Roman" w:hAnsi="Times New Roman" w:cs="Times New Roman"/>
        </w:rPr>
        <w:t>Объект № 2</w:t>
      </w:r>
      <w:r w:rsidRPr="00541E92">
        <w:rPr>
          <w:rStyle w:val="50pt"/>
          <w:rFonts w:ascii="Times New Roman" w:hAnsi="Times New Roman" w:cs="Times New Roman"/>
          <w:i w:val="0"/>
          <w:color w:val="auto"/>
        </w:rPr>
        <w:tab/>
      </w:r>
      <w:r w:rsidR="00A159C9">
        <w:rPr>
          <w:rStyle w:val="50pt"/>
          <w:rFonts w:ascii="Times New Roman" w:hAnsi="Times New Roman" w:cs="Times New Roman"/>
          <w:i w:val="0"/>
          <w:color w:val="auto"/>
        </w:rPr>
        <w:t xml:space="preserve">                                                   Объект № 3</w:t>
      </w:r>
    </w:p>
    <w:p w:rsidR="00ED0C39" w:rsidRPr="00D85567" w:rsidRDefault="00ED0C39" w:rsidP="00ED0C39">
      <w:pPr>
        <w:pStyle w:val="a9"/>
        <w:jc w:val="center"/>
        <w:rPr>
          <w:sz w:val="28"/>
          <w:szCs w:val="28"/>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w:t>
      </w:r>
      <w:r w:rsidRPr="00A44B2B">
        <w:rPr>
          <w:rFonts w:ascii="Times New Roman" w:hAnsi="Times New Roman" w:cs="Times New Roman"/>
          <w:b/>
          <w:sz w:val="24"/>
          <w:szCs w:val="24"/>
        </w:rPr>
        <w:t>а</w:t>
      </w:r>
      <w:r w:rsidRPr="00A44B2B">
        <w:rPr>
          <w:rFonts w:ascii="Times New Roman" w:hAnsi="Times New Roman" w:cs="Times New Roman"/>
          <w:b/>
          <w:sz w:val="24"/>
          <w:szCs w:val="24"/>
        </w:rPr>
        <w:t>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w:t>
      </w:r>
      <w:r w:rsidRPr="00A44B2B">
        <w:rPr>
          <w:rFonts w:ascii="Times New Roman" w:hAnsi="Times New Roman" w:cs="Times New Roman"/>
          <w:sz w:val="24"/>
          <w:szCs w:val="24"/>
        </w:rPr>
        <w:t>и</w:t>
      </w:r>
      <w:r w:rsidRPr="00A44B2B">
        <w:rPr>
          <w:rFonts w:ascii="Times New Roman" w:hAnsi="Times New Roman" w:cs="Times New Roman"/>
          <w:sz w:val="24"/>
          <w:szCs w:val="24"/>
        </w:rPr>
        <w:t xml:space="preserve">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w:t>
      </w:r>
      <w:r w:rsidRPr="00A44B2B">
        <w:rPr>
          <w:rFonts w:ascii="Times New Roman" w:hAnsi="Times New Roman" w:cs="Times New Roman"/>
          <w:sz w:val="24"/>
          <w:szCs w:val="24"/>
        </w:rPr>
        <w:t>о</w:t>
      </w:r>
      <w:r w:rsidRPr="00A44B2B">
        <w:rPr>
          <w:rFonts w:ascii="Times New Roman" w:hAnsi="Times New Roman" w:cs="Times New Roman"/>
          <w:sz w:val="24"/>
          <w:szCs w:val="24"/>
        </w:rPr>
        <w:t>ящий Акт (далее по тексту - «Акт») о нижеследующем: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3B5AD8" w:rsidRDefault="00C9576B" w:rsidP="003B5AD8">
      <w:pPr>
        <w:pStyle w:val="a9"/>
        <w:rPr>
          <w:rFonts w:ascii="Times New Roman" w:hAnsi="Times New Roman" w:cs="Times New Roman"/>
          <w:b/>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w:t>
      </w:r>
      <w:r w:rsidRPr="00AE2874">
        <w:rPr>
          <w:rFonts w:ascii="Times New Roman" w:hAnsi="Times New Roman" w:cs="Times New Roman"/>
        </w:rPr>
        <w:t>н</w:t>
      </w:r>
      <w:r w:rsidRPr="00AE2874">
        <w:rPr>
          <w:rFonts w:ascii="Times New Roman" w:hAnsi="Times New Roman" w:cs="Times New Roman"/>
        </w:rPr>
        <w:t>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714261">
        <w:rPr>
          <w:rFonts w:ascii="Times New Roman" w:hAnsi="Times New Roman" w:cs="Times New Roman"/>
        </w:rPr>
        <w:t>:</w:t>
      </w:r>
      <w:r w:rsidR="00BD5D1A" w:rsidRPr="00BD5D1A">
        <w:rPr>
          <w:rFonts w:ascii="Times New Roman" w:hAnsi="Times New Roman" w:cs="Times New Roman"/>
        </w:rPr>
        <w:t xml:space="preserve"> </w:t>
      </w:r>
      <w:r w:rsidR="00577F41">
        <w:rPr>
          <w:rFonts w:ascii="Times New Roman" w:hAnsi="Times New Roman" w:cs="Times New Roman"/>
        </w:rPr>
        <w:t>две</w:t>
      </w:r>
      <w:r w:rsidR="003B5AD8">
        <w:rPr>
          <w:rFonts w:ascii="Times New Roman" w:hAnsi="Times New Roman" w:cs="Times New Roman"/>
        </w:rPr>
        <w:t xml:space="preserve"> части помещения № 24 - </w:t>
      </w:r>
      <w:r w:rsidR="001264EB">
        <w:rPr>
          <w:rFonts w:ascii="Times New Roman" w:hAnsi="Times New Roman" w:cs="Times New Roman"/>
        </w:rPr>
        <w:t>450</w:t>
      </w:r>
      <w:r w:rsidR="003B5AD8" w:rsidRPr="00497D49">
        <w:rPr>
          <w:rFonts w:ascii="Times New Roman" w:hAnsi="Times New Roman" w:cs="Times New Roman"/>
        </w:rPr>
        <w:t>,</w:t>
      </w:r>
      <w:r w:rsidR="001264EB">
        <w:rPr>
          <w:rFonts w:ascii="Times New Roman" w:hAnsi="Times New Roman" w:cs="Times New Roman"/>
        </w:rPr>
        <w:t>5</w:t>
      </w:r>
      <w:r w:rsidR="003B5AD8" w:rsidRPr="00497D49">
        <w:rPr>
          <w:rFonts w:ascii="Times New Roman" w:hAnsi="Times New Roman" w:cs="Times New Roman"/>
        </w:rPr>
        <w:t>м</w:t>
      </w:r>
      <w:proofErr w:type="gramStart"/>
      <w:r w:rsidR="003B5AD8">
        <w:rPr>
          <w:rFonts w:ascii="Times New Roman" w:hAnsi="Times New Roman" w:cs="Times New Roman"/>
          <w:vertAlign w:val="superscript"/>
        </w:rPr>
        <w:t>2</w:t>
      </w:r>
      <w:proofErr w:type="gramEnd"/>
      <w:r w:rsidR="003B5AD8">
        <w:rPr>
          <w:rFonts w:ascii="Times New Roman" w:hAnsi="Times New Roman" w:cs="Times New Roman"/>
        </w:rPr>
        <w:t>,</w:t>
      </w:r>
      <w:r w:rsidR="001264EB">
        <w:rPr>
          <w:rFonts w:ascii="Times New Roman" w:hAnsi="Times New Roman" w:cs="Times New Roman"/>
        </w:rPr>
        <w:t xml:space="preserve"> 202</w:t>
      </w:r>
      <w:r w:rsidR="003B5AD8" w:rsidRPr="00497D49">
        <w:rPr>
          <w:rFonts w:ascii="Times New Roman" w:hAnsi="Times New Roman" w:cs="Times New Roman"/>
        </w:rPr>
        <w:t>,</w:t>
      </w:r>
      <w:r w:rsidR="001264EB">
        <w:rPr>
          <w:rFonts w:ascii="Times New Roman" w:hAnsi="Times New Roman" w:cs="Times New Roman"/>
        </w:rPr>
        <w:t>4</w:t>
      </w:r>
      <w:r w:rsidR="003B5AD8" w:rsidRPr="00497D49">
        <w:rPr>
          <w:rFonts w:ascii="Times New Roman" w:hAnsi="Times New Roman" w:cs="Times New Roman"/>
        </w:rPr>
        <w:t>м</w:t>
      </w:r>
      <w:r w:rsidR="003B5AD8" w:rsidRPr="00497D49">
        <w:rPr>
          <w:rFonts w:ascii="Times New Roman" w:hAnsi="Times New Roman" w:cs="Times New Roman"/>
          <w:vertAlign w:val="superscript"/>
        </w:rPr>
        <w:t>2</w:t>
      </w:r>
      <w:r w:rsidR="00AA0126">
        <w:rPr>
          <w:rFonts w:ascii="Times New Roman" w:hAnsi="Times New Roman" w:cs="Times New Roman"/>
        </w:rPr>
        <w:t xml:space="preserve"> общей площадью 652</w:t>
      </w:r>
      <w:r w:rsidR="003B5AD8">
        <w:rPr>
          <w:rFonts w:ascii="Times New Roman" w:hAnsi="Times New Roman" w:cs="Times New Roman"/>
        </w:rPr>
        <w:t>,9 м</w:t>
      </w:r>
      <w:r w:rsidR="003B5AD8">
        <w:rPr>
          <w:rFonts w:ascii="Times New Roman" w:hAnsi="Times New Roman" w:cs="Times New Roman"/>
          <w:vertAlign w:val="superscript"/>
        </w:rPr>
        <w:t>2</w:t>
      </w:r>
      <w:r w:rsidR="003B5AD8">
        <w:rPr>
          <w:rFonts w:ascii="Times New Roman" w:hAnsi="Times New Roman" w:cs="Times New Roman"/>
        </w:rPr>
        <w:t xml:space="preserve">, помещение </w:t>
      </w:r>
      <w:r w:rsidR="003B5AD8" w:rsidRPr="00497D49">
        <w:rPr>
          <w:rFonts w:ascii="Times New Roman" w:hAnsi="Times New Roman" w:cs="Times New Roman"/>
        </w:rPr>
        <w:t>№ 89 площадью  74,2м</w:t>
      </w:r>
      <w:r w:rsidR="003B5AD8" w:rsidRPr="00497D49">
        <w:rPr>
          <w:rFonts w:ascii="Times New Roman" w:hAnsi="Times New Roman" w:cs="Times New Roman"/>
          <w:vertAlign w:val="superscript"/>
        </w:rPr>
        <w:t>2</w:t>
      </w:r>
      <w:r w:rsidR="003B5AD8" w:rsidRPr="00497D49">
        <w:rPr>
          <w:rFonts w:ascii="Times New Roman" w:hAnsi="Times New Roman" w:cs="Times New Roman"/>
        </w:rPr>
        <w:t>,  № 90 площадью 1,2м</w:t>
      </w:r>
      <w:r w:rsidR="003B5AD8" w:rsidRPr="00497D49">
        <w:rPr>
          <w:rFonts w:ascii="Times New Roman" w:hAnsi="Times New Roman" w:cs="Times New Roman"/>
          <w:vertAlign w:val="superscript"/>
        </w:rPr>
        <w:t>2</w:t>
      </w:r>
      <w:r w:rsidR="003B5AD8">
        <w:rPr>
          <w:rFonts w:ascii="Times New Roman" w:hAnsi="Times New Roman" w:cs="Times New Roman"/>
        </w:rPr>
        <w:t xml:space="preserve">, </w:t>
      </w:r>
      <w:r w:rsidR="003B5AD8" w:rsidRPr="00497D49">
        <w:rPr>
          <w:rFonts w:ascii="Times New Roman" w:hAnsi="Times New Roman" w:cs="Times New Roman"/>
        </w:rPr>
        <w:t xml:space="preserve"> № 96 площадью 1,7м</w:t>
      </w:r>
      <w:r w:rsidR="003B5AD8" w:rsidRPr="00497D49">
        <w:rPr>
          <w:rFonts w:ascii="Times New Roman" w:hAnsi="Times New Roman" w:cs="Times New Roman"/>
          <w:vertAlign w:val="superscript"/>
        </w:rPr>
        <w:t>2</w:t>
      </w:r>
      <w:r w:rsidR="003B5AD8" w:rsidRPr="00497D49">
        <w:rPr>
          <w:rFonts w:ascii="Times New Roman" w:hAnsi="Times New Roman" w:cs="Times New Roman"/>
        </w:rPr>
        <w:t>, помещения № 119 площадью 6,5м</w:t>
      </w:r>
      <w:r w:rsidR="003B5AD8" w:rsidRPr="00497D49">
        <w:rPr>
          <w:rFonts w:ascii="Times New Roman" w:hAnsi="Times New Roman" w:cs="Times New Roman"/>
          <w:vertAlign w:val="superscript"/>
        </w:rPr>
        <w:t>2</w:t>
      </w:r>
      <w:r w:rsidR="003B5AD8" w:rsidRPr="00497D49">
        <w:rPr>
          <w:rFonts w:ascii="Times New Roman" w:hAnsi="Times New Roman" w:cs="Times New Roman"/>
        </w:rPr>
        <w:t>, № 120 площадью 9,5м</w:t>
      </w:r>
      <w:proofErr w:type="gramStart"/>
      <w:r w:rsidR="003B5AD8" w:rsidRPr="00497D49">
        <w:rPr>
          <w:rFonts w:ascii="Times New Roman" w:hAnsi="Times New Roman" w:cs="Times New Roman"/>
          <w:vertAlign w:val="superscript"/>
        </w:rPr>
        <w:t>2</w:t>
      </w:r>
      <w:proofErr w:type="gramEnd"/>
      <w:r w:rsidR="003B5AD8" w:rsidRPr="00497D49">
        <w:rPr>
          <w:rFonts w:ascii="Times New Roman" w:hAnsi="Times New Roman" w:cs="Times New Roman"/>
        </w:rPr>
        <w:t xml:space="preserve"> и № 121 площадью 28,6м</w:t>
      </w:r>
      <w:r w:rsidR="003B5AD8" w:rsidRPr="00497D49">
        <w:rPr>
          <w:rFonts w:ascii="Times New Roman" w:hAnsi="Times New Roman" w:cs="Times New Roman"/>
          <w:vertAlign w:val="superscript"/>
        </w:rPr>
        <w:t>2</w:t>
      </w:r>
      <w:r w:rsidR="003B5AD8">
        <w:rPr>
          <w:rFonts w:ascii="Times New Roman" w:hAnsi="Times New Roman" w:cs="Times New Roman"/>
        </w:rPr>
        <w:t xml:space="preserve">, </w:t>
      </w:r>
      <w:r w:rsidR="003B5AD8" w:rsidRPr="00F11C63">
        <w:rPr>
          <w:rStyle w:val="50pt"/>
          <w:rFonts w:ascii="Times New Roman" w:hAnsi="Times New Roman" w:cs="Times New Roman"/>
          <w:i w:val="0"/>
          <w:color w:val="auto"/>
        </w:rPr>
        <w:t>далее по тексту – «Объект</w:t>
      </w:r>
      <w:r w:rsidR="003B5AD8">
        <w:rPr>
          <w:rStyle w:val="50pt"/>
          <w:rFonts w:ascii="Times New Roman" w:hAnsi="Times New Roman" w:cs="Times New Roman"/>
          <w:i w:val="0"/>
          <w:color w:val="auto"/>
        </w:rPr>
        <w:t xml:space="preserve"> № 1</w:t>
      </w:r>
      <w:r w:rsidR="003B5AD8" w:rsidRPr="00F11C63">
        <w:rPr>
          <w:rStyle w:val="50pt"/>
          <w:rFonts w:ascii="Times New Roman" w:hAnsi="Times New Roman" w:cs="Times New Roman"/>
          <w:i w:val="0"/>
          <w:color w:val="auto"/>
        </w:rPr>
        <w:t>»,</w:t>
      </w:r>
      <w:r w:rsidR="003B5AD8" w:rsidRPr="00D37F3A">
        <w:rPr>
          <w:rStyle w:val="50pt"/>
          <w:rFonts w:ascii="Times New Roman" w:hAnsi="Times New Roman" w:cs="Times New Roman"/>
          <w:i w:val="0"/>
          <w:color w:val="auto"/>
        </w:rPr>
        <w:t xml:space="preserve"> </w:t>
      </w:r>
      <w:r w:rsidR="00AA0126">
        <w:rPr>
          <w:rStyle w:val="50pt"/>
          <w:rFonts w:ascii="Times New Roman" w:hAnsi="Times New Roman" w:cs="Times New Roman"/>
          <w:i w:val="0"/>
          <w:color w:val="auto"/>
        </w:rPr>
        <w:t>общей площадью 774</w:t>
      </w:r>
      <w:r w:rsidR="003B5AD8">
        <w:rPr>
          <w:rStyle w:val="50pt"/>
          <w:rFonts w:ascii="Times New Roman" w:hAnsi="Times New Roman" w:cs="Times New Roman"/>
          <w:i w:val="0"/>
          <w:color w:val="auto"/>
        </w:rPr>
        <w:t>,6 м</w:t>
      </w:r>
      <w:r w:rsidR="003B5AD8">
        <w:rPr>
          <w:rStyle w:val="50pt"/>
          <w:rFonts w:ascii="Times New Roman" w:hAnsi="Times New Roman" w:cs="Times New Roman"/>
          <w:i w:val="0"/>
          <w:color w:val="auto"/>
          <w:vertAlign w:val="superscript"/>
        </w:rPr>
        <w:t>2</w:t>
      </w:r>
      <w:r w:rsidR="003B5AD8">
        <w:rPr>
          <w:rFonts w:ascii="Times New Roman" w:hAnsi="Times New Roman" w:cs="Times New Roman"/>
        </w:rPr>
        <w:t>,</w:t>
      </w:r>
      <w:r w:rsidR="003B5AD8" w:rsidRPr="00F76210">
        <w:rPr>
          <w:rFonts w:ascii="Times New Roman" w:hAnsi="Times New Roman" w:cs="Times New Roman"/>
        </w:rPr>
        <w:t xml:space="preserve"> </w:t>
      </w:r>
      <w:r w:rsidR="003B5AD8" w:rsidRPr="00497D49">
        <w:rPr>
          <w:rFonts w:ascii="Times New Roman" w:hAnsi="Times New Roman" w:cs="Times New Roman"/>
        </w:rPr>
        <w:t xml:space="preserve"> </w:t>
      </w:r>
      <w:r w:rsidR="003B5AD8">
        <w:rPr>
          <w:rFonts w:ascii="Times New Roman" w:hAnsi="Times New Roman" w:cs="Times New Roman"/>
        </w:rPr>
        <w:t>две части</w:t>
      </w:r>
      <w:r w:rsidR="003B5AD8" w:rsidRPr="00497D49">
        <w:rPr>
          <w:rFonts w:ascii="Times New Roman" w:hAnsi="Times New Roman" w:cs="Times New Roman"/>
        </w:rPr>
        <w:t xml:space="preserve"> пом</w:t>
      </w:r>
      <w:r w:rsidR="003B5AD8" w:rsidRPr="00497D49">
        <w:rPr>
          <w:rFonts w:ascii="Times New Roman" w:hAnsi="Times New Roman" w:cs="Times New Roman"/>
        </w:rPr>
        <w:t>е</w:t>
      </w:r>
      <w:r w:rsidR="003B5AD8" w:rsidRPr="00497D49">
        <w:rPr>
          <w:rFonts w:ascii="Times New Roman" w:hAnsi="Times New Roman" w:cs="Times New Roman"/>
        </w:rPr>
        <w:t>щения  № 141</w:t>
      </w:r>
      <w:r w:rsidR="003B5AD8">
        <w:rPr>
          <w:rFonts w:ascii="Times New Roman" w:hAnsi="Times New Roman" w:cs="Times New Roman"/>
        </w:rPr>
        <w:t xml:space="preserve"> - </w:t>
      </w:r>
      <w:r w:rsidR="003B5AD8" w:rsidRPr="00497D49">
        <w:rPr>
          <w:rFonts w:ascii="Times New Roman" w:hAnsi="Times New Roman" w:cs="Times New Roman"/>
        </w:rPr>
        <w:t>19,5м</w:t>
      </w:r>
      <w:r w:rsidR="003B5AD8" w:rsidRPr="00497D49">
        <w:rPr>
          <w:rFonts w:ascii="Times New Roman" w:hAnsi="Times New Roman" w:cs="Times New Roman"/>
          <w:vertAlign w:val="superscript"/>
        </w:rPr>
        <w:t>2</w:t>
      </w:r>
      <w:r w:rsidR="003B5AD8">
        <w:rPr>
          <w:rFonts w:ascii="Times New Roman" w:hAnsi="Times New Roman" w:cs="Times New Roman"/>
        </w:rPr>
        <w:t xml:space="preserve"> и </w:t>
      </w:r>
      <w:r w:rsidR="003B5AD8" w:rsidRPr="00497D49">
        <w:rPr>
          <w:rFonts w:ascii="Times New Roman" w:hAnsi="Times New Roman" w:cs="Times New Roman"/>
        </w:rPr>
        <w:t>13,7м</w:t>
      </w:r>
      <w:r w:rsidR="003B5AD8" w:rsidRPr="00497D49">
        <w:rPr>
          <w:rFonts w:ascii="Times New Roman" w:hAnsi="Times New Roman" w:cs="Times New Roman"/>
          <w:vertAlign w:val="superscript"/>
        </w:rPr>
        <w:t>2</w:t>
      </w:r>
      <w:r w:rsidR="003B5AD8" w:rsidRPr="00497D49">
        <w:rPr>
          <w:rFonts w:ascii="Times New Roman" w:hAnsi="Times New Roman" w:cs="Times New Roman"/>
        </w:rPr>
        <w:t>,</w:t>
      </w:r>
      <w:r w:rsidR="003B5AD8">
        <w:rPr>
          <w:rFonts w:ascii="Times New Roman" w:hAnsi="Times New Roman" w:cs="Times New Roman"/>
        </w:rPr>
        <w:t xml:space="preserve"> </w:t>
      </w:r>
      <w:r w:rsidR="003B5AD8" w:rsidRPr="00F11C63">
        <w:rPr>
          <w:rStyle w:val="50pt"/>
          <w:rFonts w:ascii="Times New Roman" w:hAnsi="Times New Roman" w:cs="Times New Roman"/>
          <w:i w:val="0"/>
          <w:color w:val="auto"/>
        </w:rPr>
        <w:t>далее по тексту – «Объект</w:t>
      </w:r>
      <w:r w:rsidR="003B5AD8">
        <w:rPr>
          <w:rStyle w:val="50pt"/>
          <w:rFonts w:ascii="Times New Roman" w:hAnsi="Times New Roman" w:cs="Times New Roman"/>
          <w:i w:val="0"/>
          <w:color w:val="auto"/>
        </w:rPr>
        <w:t xml:space="preserve"> № 2</w:t>
      </w:r>
      <w:r w:rsidR="003B5AD8" w:rsidRPr="00F11C63">
        <w:rPr>
          <w:rStyle w:val="50pt"/>
          <w:rFonts w:ascii="Times New Roman" w:hAnsi="Times New Roman" w:cs="Times New Roman"/>
          <w:i w:val="0"/>
          <w:color w:val="auto"/>
        </w:rPr>
        <w:t>»,</w:t>
      </w:r>
      <w:r w:rsidR="003B5AD8" w:rsidRPr="00D37F3A">
        <w:rPr>
          <w:rStyle w:val="50pt"/>
          <w:rFonts w:ascii="Times New Roman" w:hAnsi="Times New Roman" w:cs="Times New Roman"/>
          <w:i w:val="0"/>
          <w:color w:val="auto"/>
        </w:rPr>
        <w:t xml:space="preserve"> </w:t>
      </w:r>
      <w:r w:rsidR="003B5AD8">
        <w:rPr>
          <w:rFonts w:ascii="Times New Roman" w:hAnsi="Times New Roman" w:cs="Times New Roman"/>
        </w:rPr>
        <w:t xml:space="preserve">общей </w:t>
      </w:r>
      <w:r w:rsidR="003B5AD8" w:rsidRPr="00497D49">
        <w:rPr>
          <w:rFonts w:ascii="Times New Roman" w:hAnsi="Times New Roman" w:cs="Times New Roman"/>
        </w:rPr>
        <w:t>площадью 33,2м</w:t>
      </w:r>
      <w:r w:rsidR="003B5AD8" w:rsidRPr="00497D49">
        <w:rPr>
          <w:rFonts w:ascii="Times New Roman" w:hAnsi="Times New Roman" w:cs="Times New Roman"/>
          <w:vertAlign w:val="superscript"/>
        </w:rPr>
        <w:t>2</w:t>
      </w:r>
      <w:r w:rsidR="003B5AD8" w:rsidRPr="00497D49">
        <w:rPr>
          <w:rFonts w:ascii="Times New Roman" w:hAnsi="Times New Roman" w:cs="Times New Roman"/>
        </w:rPr>
        <w:t xml:space="preserve">,  </w:t>
      </w:r>
      <w:r w:rsidR="003B5AD8">
        <w:rPr>
          <w:rFonts w:ascii="Times New Roman" w:hAnsi="Times New Roman" w:cs="Times New Roman"/>
        </w:rPr>
        <w:t>п</w:t>
      </w:r>
      <w:r w:rsidR="003B5AD8">
        <w:rPr>
          <w:rFonts w:ascii="Times New Roman" w:hAnsi="Times New Roman" w:cs="Times New Roman"/>
        </w:rPr>
        <w:t>о</w:t>
      </w:r>
      <w:r w:rsidR="003B5AD8">
        <w:rPr>
          <w:rFonts w:ascii="Times New Roman" w:hAnsi="Times New Roman" w:cs="Times New Roman"/>
        </w:rPr>
        <w:t xml:space="preserve">мещения: </w:t>
      </w:r>
      <w:r w:rsidR="003B5AD8" w:rsidRPr="00497D49">
        <w:rPr>
          <w:rFonts w:ascii="Times New Roman" w:hAnsi="Times New Roman" w:cs="Times New Roman"/>
        </w:rPr>
        <w:t>№  57  площадью  5,0м</w:t>
      </w:r>
      <w:r w:rsidR="003B5AD8" w:rsidRPr="00497D49">
        <w:rPr>
          <w:rFonts w:ascii="Times New Roman" w:hAnsi="Times New Roman" w:cs="Times New Roman"/>
          <w:vertAlign w:val="superscript"/>
        </w:rPr>
        <w:t>2</w:t>
      </w:r>
      <w:r w:rsidR="003B5AD8" w:rsidRPr="00497D49">
        <w:rPr>
          <w:rFonts w:ascii="Times New Roman" w:hAnsi="Times New Roman" w:cs="Times New Roman"/>
        </w:rPr>
        <w:t>,  №  58  площадью 15,3м</w:t>
      </w:r>
      <w:r w:rsidR="003B5AD8" w:rsidRPr="00497D49">
        <w:rPr>
          <w:rFonts w:ascii="Times New Roman" w:hAnsi="Times New Roman" w:cs="Times New Roman"/>
          <w:vertAlign w:val="superscript"/>
        </w:rPr>
        <w:t>2</w:t>
      </w:r>
      <w:r w:rsidR="003B5AD8" w:rsidRPr="00497D49">
        <w:rPr>
          <w:rFonts w:ascii="Times New Roman" w:hAnsi="Times New Roman" w:cs="Times New Roman"/>
        </w:rPr>
        <w:t xml:space="preserve"> и № 59 площадью 20,0м</w:t>
      </w:r>
      <w:r w:rsidR="003B5AD8" w:rsidRPr="00497D49">
        <w:rPr>
          <w:rFonts w:ascii="Times New Roman" w:hAnsi="Times New Roman" w:cs="Times New Roman"/>
          <w:vertAlign w:val="superscript"/>
        </w:rPr>
        <w:t>2</w:t>
      </w:r>
      <w:r w:rsidR="003B5AD8">
        <w:t xml:space="preserve"> </w:t>
      </w:r>
      <w:r w:rsidR="003B5AD8" w:rsidRPr="00F11C63">
        <w:rPr>
          <w:rStyle w:val="50pt"/>
          <w:rFonts w:ascii="Times New Roman" w:hAnsi="Times New Roman" w:cs="Times New Roman"/>
          <w:i w:val="0"/>
          <w:color w:val="auto"/>
        </w:rPr>
        <w:t>далее по тексту – «Объект</w:t>
      </w:r>
      <w:r w:rsidR="003B5AD8">
        <w:rPr>
          <w:rStyle w:val="50pt"/>
          <w:rFonts w:ascii="Times New Roman" w:hAnsi="Times New Roman" w:cs="Times New Roman"/>
          <w:i w:val="0"/>
          <w:color w:val="auto"/>
        </w:rPr>
        <w:t xml:space="preserve"> № 3</w:t>
      </w:r>
      <w:r w:rsidR="003B5AD8" w:rsidRPr="00F11C63">
        <w:rPr>
          <w:rStyle w:val="50pt"/>
          <w:rFonts w:ascii="Times New Roman" w:hAnsi="Times New Roman" w:cs="Times New Roman"/>
          <w:i w:val="0"/>
          <w:color w:val="auto"/>
        </w:rPr>
        <w:t>»,</w:t>
      </w:r>
      <w:r w:rsidR="003B5AD8">
        <w:rPr>
          <w:rStyle w:val="50pt"/>
          <w:rFonts w:ascii="Times New Roman" w:hAnsi="Times New Roman" w:cs="Times New Roman"/>
          <w:i w:val="0"/>
          <w:color w:val="auto"/>
        </w:rPr>
        <w:t xml:space="preserve"> общей площадью </w:t>
      </w:r>
      <w:r w:rsidR="003B5AD8">
        <w:rPr>
          <w:rFonts w:ascii="Times New Roman" w:hAnsi="Times New Roman" w:cs="Times New Roman"/>
        </w:rPr>
        <w:t>40,3</w:t>
      </w:r>
      <w:r w:rsidR="003B5AD8" w:rsidRPr="00F76210">
        <w:rPr>
          <w:rFonts w:ascii="Times New Roman" w:hAnsi="Times New Roman" w:cs="Times New Roman"/>
        </w:rPr>
        <w:t>м</w:t>
      </w:r>
      <w:r w:rsidR="003B5AD8" w:rsidRPr="00F76210">
        <w:rPr>
          <w:rFonts w:ascii="Times New Roman" w:hAnsi="Times New Roman" w:cs="Times New Roman"/>
          <w:vertAlign w:val="superscript"/>
        </w:rPr>
        <w:t>2</w:t>
      </w:r>
      <w:r w:rsidR="003B5AD8" w:rsidRPr="00F76210">
        <w:rPr>
          <w:rFonts w:ascii="Times New Roman" w:hAnsi="Times New Roman" w:cs="Times New Roman"/>
        </w:rPr>
        <w:t xml:space="preserve">, </w:t>
      </w:r>
      <w:r w:rsidR="003B5AD8">
        <w:rPr>
          <w:rFonts w:ascii="Times New Roman" w:hAnsi="Times New Roman" w:cs="Times New Roman"/>
          <w:color w:val="auto"/>
        </w:rPr>
        <w:t>при совместном упоминании в дальнейшем «Объект» общей площадью</w:t>
      </w:r>
      <w:r w:rsidR="003B5AD8" w:rsidRPr="00F11C63">
        <w:rPr>
          <w:rFonts w:ascii="Times New Roman" w:hAnsi="Times New Roman" w:cs="Times New Roman"/>
          <w:color w:val="auto"/>
        </w:rPr>
        <w:t xml:space="preserve"> </w:t>
      </w:r>
      <w:r w:rsidR="00AA0126">
        <w:rPr>
          <w:rFonts w:ascii="Times New Roman" w:hAnsi="Times New Roman" w:cs="Times New Roman"/>
          <w:color w:val="auto"/>
        </w:rPr>
        <w:t>848</w:t>
      </w:r>
      <w:r w:rsidR="003B5AD8">
        <w:rPr>
          <w:rFonts w:ascii="Times New Roman" w:hAnsi="Times New Roman" w:cs="Times New Roman"/>
          <w:color w:val="auto"/>
        </w:rPr>
        <w:t>,1</w:t>
      </w:r>
      <w:r w:rsidR="003B5AD8" w:rsidRPr="00F11C63">
        <w:rPr>
          <w:rFonts w:ascii="Times New Roman" w:hAnsi="Times New Roman" w:cs="Times New Roman"/>
          <w:color w:val="auto"/>
        </w:rPr>
        <w:t>м</w:t>
      </w:r>
      <w:proofErr w:type="gramStart"/>
      <w:r w:rsidR="003B5AD8" w:rsidRPr="00F11C63">
        <w:rPr>
          <w:rFonts w:ascii="Times New Roman" w:hAnsi="Times New Roman" w:cs="Times New Roman"/>
          <w:color w:val="auto"/>
          <w:vertAlign w:val="superscript"/>
        </w:rPr>
        <w:t>2</w:t>
      </w:r>
      <w:proofErr w:type="gramEnd"/>
      <w:r w:rsidR="003B5AD8">
        <w:rPr>
          <w:rFonts w:ascii="Times New Roman" w:hAnsi="Times New Roman" w:cs="Times New Roman"/>
          <w:color w:val="auto"/>
        </w:rPr>
        <w:t xml:space="preserve">, </w:t>
      </w:r>
      <w:r w:rsidR="003B5AD8">
        <w:rPr>
          <w:rFonts w:ascii="Times New Roman" w:hAnsi="Times New Roman" w:cs="Times New Roman"/>
        </w:rPr>
        <w:t>расположенный</w:t>
      </w:r>
      <w:r w:rsidR="003B5AD8" w:rsidRPr="00F76210">
        <w:rPr>
          <w:rFonts w:ascii="Times New Roman" w:hAnsi="Times New Roman" w:cs="Times New Roman"/>
        </w:rPr>
        <w:t xml:space="preserve"> по адресу: г.</w:t>
      </w:r>
      <w:r w:rsidR="003B5AD8" w:rsidRPr="00F76210">
        <w:rPr>
          <w:rFonts w:ascii="Times New Roman" w:hAnsi="Times New Roman" w:cs="Times New Roman"/>
          <w:b/>
        </w:rPr>
        <w:t xml:space="preserve"> </w:t>
      </w:r>
      <w:r w:rsidR="003B5AD8" w:rsidRPr="00F76210">
        <w:rPr>
          <w:rFonts w:ascii="Times New Roman" w:hAnsi="Times New Roman" w:cs="Times New Roman"/>
        </w:rPr>
        <w:t>Санкт-Петербург, Шоссе Р</w:t>
      </w:r>
      <w:r w:rsidR="003B5AD8" w:rsidRPr="00F76210">
        <w:rPr>
          <w:rFonts w:ascii="Times New Roman" w:hAnsi="Times New Roman" w:cs="Times New Roman"/>
        </w:rPr>
        <w:t>е</w:t>
      </w:r>
      <w:r w:rsidR="003B5AD8">
        <w:rPr>
          <w:rFonts w:ascii="Times New Roman" w:hAnsi="Times New Roman" w:cs="Times New Roman"/>
        </w:rPr>
        <w:t>волюции, дом 58, литер А.</w:t>
      </w:r>
      <w:r w:rsidR="003B5AD8" w:rsidRPr="00F76210">
        <w:rPr>
          <w:rFonts w:ascii="Times New Roman" w:hAnsi="Times New Roman" w:cs="Times New Roman"/>
          <w:b/>
        </w:rPr>
        <w:t xml:space="preserve"> </w:t>
      </w:r>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Pr>
          <w:rFonts w:ascii="Times New Roman" w:hAnsi="Times New Roman" w:cs="Times New Roman"/>
        </w:rPr>
        <w:t>производство,</w:t>
      </w:r>
      <w:r w:rsidR="00737D52">
        <w:rPr>
          <w:rFonts w:ascii="Times New Roman" w:hAnsi="Times New Roman" w:cs="Times New Roman"/>
        </w:rPr>
        <w:t xml:space="preserve"> Объект № 2 под бытовые помещения,  Объект № 3</w:t>
      </w:r>
      <w:r>
        <w:rPr>
          <w:rFonts w:ascii="Times New Roman" w:hAnsi="Times New Roman" w:cs="Times New Roman"/>
        </w:rPr>
        <w:t xml:space="preserve"> </w:t>
      </w:r>
      <w:r w:rsidR="001837FA">
        <w:rPr>
          <w:rFonts w:ascii="Times New Roman" w:hAnsi="Times New Roman" w:cs="Times New Roman"/>
        </w:rPr>
        <w:t>под офис</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81536D">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A714D5" w:rsidRDefault="00A714D5" w:rsidP="00150BF7">
      <w:pPr>
        <w:pStyle w:val="a9"/>
        <w:jc w:val="right"/>
        <w:rPr>
          <w:rFonts w:ascii="Times New Roman" w:hAnsi="Times New Roman" w:cs="Times New Roman"/>
          <w:b/>
          <w:sz w:val="28"/>
          <w:szCs w:val="28"/>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150BF7" w:rsidRPr="00150BF7" w:rsidRDefault="00150BF7" w:rsidP="00150BF7">
      <w:pPr>
        <w:autoSpaceDE w:val="0"/>
        <w:autoSpaceDN w:val="0"/>
        <w:adjustRightInd w:val="0"/>
        <w:spacing w:before="80" w:after="80"/>
        <w:rPr>
          <w:rFonts w:ascii="Times New Roman" w:hAnsi="Times New Roman" w:cs="Times New Roman"/>
        </w:rPr>
      </w:pPr>
      <w:r w:rsidRPr="00150BF7">
        <w:rPr>
          <w:rFonts w:ascii="Times New Roman" w:hAnsi="Times New Roman" w:cs="Times New Roman"/>
        </w:rPr>
        <w:t>1. Возможность присоединения мощности Арендатору</w:t>
      </w:r>
    </w:p>
    <w:p w:rsidR="00150BF7" w:rsidRPr="00150BF7" w:rsidRDefault="00150BF7" w:rsidP="00150BF7">
      <w:pPr>
        <w:autoSpaceDE w:val="0"/>
        <w:autoSpaceDN w:val="0"/>
        <w:adjustRightInd w:val="0"/>
        <w:rPr>
          <w:rFonts w:ascii="Times New Roman" w:hAnsi="Times New Roman" w:cs="Times New Roman"/>
        </w:rPr>
      </w:pPr>
      <w:r w:rsidRPr="00150BF7">
        <w:rPr>
          <w:rFonts w:ascii="Times New Roman" w:hAnsi="Times New Roman" w:cs="Times New Roman"/>
        </w:rPr>
        <w:t xml:space="preserve">1.1 Разрешенная максимальная электрическая мощность </w:t>
      </w:r>
      <w:r w:rsidRPr="00150BF7">
        <w:rPr>
          <w:rFonts w:ascii="Times New Roman" w:hAnsi="Times New Roman" w:cs="Times New Roman"/>
          <w:b/>
          <w:u w:val="single"/>
        </w:rPr>
        <w:t xml:space="preserve"> 12,0 </w:t>
      </w:r>
      <w:r w:rsidRPr="00150BF7">
        <w:rPr>
          <w:rFonts w:ascii="Times New Roman" w:hAnsi="Times New Roman" w:cs="Times New Roman"/>
        </w:rPr>
        <w:t xml:space="preserve"> кВт.</w:t>
      </w:r>
    </w:p>
    <w:p w:rsidR="00150BF7" w:rsidRPr="00150BF7" w:rsidRDefault="00150BF7" w:rsidP="00150BF7">
      <w:pPr>
        <w:autoSpaceDE w:val="0"/>
        <w:autoSpaceDN w:val="0"/>
        <w:adjustRightInd w:val="0"/>
        <w:rPr>
          <w:rFonts w:ascii="Times New Roman" w:hAnsi="Times New Roman" w:cs="Times New Roman"/>
        </w:rPr>
      </w:pPr>
      <w:r w:rsidRPr="00150BF7">
        <w:rPr>
          <w:rFonts w:ascii="Times New Roman" w:hAnsi="Times New Roman" w:cs="Times New Roman"/>
        </w:rPr>
        <w:t xml:space="preserve">1.2 Разрешенное максимальное количество потребляемой электроэнергии </w:t>
      </w:r>
      <w:r w:rsidRPr="00150BF7">
        <w:rPr>
          <w:rFonts w:ascii="Times New Roman" w:hAnsi="Times New Roman" w:cs="Times New Roman"/>
          <w:b/>
          <w:u w:val="single"/>
        </w:rPr>
        <w:t>5500</w:t>
      </w:r>
      <w:r w:rsidRPr="00150BF7">
        <w:rPr>
          <w:rFonts w:ascii="Times New Roman" w:hAnsi="Times New Roman" w:cs="Times New Roman"/>
        </w:rPr>
        <w:t> кВт/час в месяц.</w:t>
      </w:r>
    </w:p>
    <w:p w:rsidR="00150BF7" w:rsidRPr="00150BF7" w:rsidRDefault="00150BF7" w:rsidP="00150BF7">
      <w:pPr>
        <w:spacing w:before="80" w:after="80"/>
        <w:rPr>
          <w:rFonts w:ascii="Times New Roman" w:hAnsi="Times New Roman" w:cs="Times New Roman"/>
        </w:rPr>
      </w:pPr>
      <w:r w:rsidRPr="00150BF7">
        <w:rPr>
          <w:rFonts w:ascii="Times New Roman" w:hAnsi="Times New Roman" w:cs="Times New Roman"/>
        </w:rPr>
        <w:t>2. Схема разграничения эксплуатационной ответственности</w:t>
      </w:r>
    </w:p>
    <w:p w:rsidR="00150BF7" w:rsidRPr="00150BF7" w:rsidRDefault="00150BF7" w:rsidP="00150BF7">
      <w:pPr>
        <w:autoSpaceDE w:val="0"/>
        <w:autoSpaceDN w:val="0"/>
        <w:adjustRightInd w:val="0"/>
        <w:spacing w:before="40"/>
        <w:rPr>
          <w:rFonts w:ascii="Times New Roman" w:hAnsi="Times New Roman" w:cs="Times New Roman"/>
        </w:rPr>
      </w:pPr>
      <w:r w:rsidRPr="00150BF7">
        <w:rPr>
          <w:rFonts w:ascii="Times New Roman" w:hAnsi="Times New Roman" w:cs="Times New Roman"/>
        </w:rPr>
        <w:t xml:space="preserve">2.1 В </w:t>
      </w:r>
      <w:proofErr w:type="gramStart"/>
      <w:r w:rsidRPr="00150BF7">
        <w:rPr>
          <w:rFonts w:ascii="Times New Roman" w:hAnsi="Times New Roman" w:cs="Times New Roman"/>
        </w:rPr>
        <w:t>соответствии</w:t>
      </w:r>
      <w:proofErr w:type="gramEnd"/>
      <w:r w:rsidRPr="00150BF7">
        <w:rPr>
          <w:rFonts w:ascii="Times New Roman" w:hAnsi="Times New Roman" w:cs="Times New Roman"/>
        </w:rPr>
        <w:t xml:space="preserve"> с «Правилами технологического присоединения </w:t>
      </w:r>
      <w:proofErr w:type="spellStart"/>
      <w:r w:rsidRPr="00150BF7">
        <w:rPr>
          <w:rFonts w:ascii="Times New Roman" w:hAnsi="Times New Roman" w:cs="Times New Roman"/>
        </w:rPr>
        <w:t>энергопринимающих</w:t>
      </w:r>
      <w:proofErr w:type="spellEnd"/>
      <w:r w:rsidRPr="00150BF7">
        <w:rPr>
          <w:rFonts w:ascii="Times New Roman" w:hAnsi="Times New Roman" w:cs="Times New Roman"/>
        </w:rPr>
        <w:t xml:space="preserve"> устройств потребителей электрической энергии», утвержденными Постановлением Прави</w:t>
      </w:r>
      <w:r w:rsidR="00577F41">
        <w:rPr>
          <w:rFonts w:ascii="Times New Roman" w:hAnsi="Times New Roman" w:cs="Times New Roman"/>
        </w:rPr>
        <w:t>тел</w:t>
      </w:r>
      <w:r w:rsidR="00577F41">
        <w:rPr>
          <w:rFonts w:ascii="Times New Roman" w:hAnsi="Times New Roman" w:cs="Times New Roman"/>
        </w:rPr>
        <w:t>ь</w:t>
      </w:r>
      <w:r w:rsidRPr="00150BF7">
        <w:rPr>
          <w:rFonts w:ascii="Times New Roman" w:hAnsi="Times New Roman" w:cs="Times New Roman"/>
        </w:rPr>
        <w:t>ства РФ № 861от 27.12. 2004г. границы эксплуатационной ответственности установлены:</w:t>
      </w:r>
    </w:p>
    <w:p w:rsidR="00150BF7" w:rsidRPr="00150BF7" w:rsidRDefault="00150BF7" w:rsidP="00150BF7">
      <w:pPr>
        <w:rPr>
          <w:rFonts w:ascii="Times New Roman" w:hAnsi="Times New Roman" w:cs="Times New Roman"/>
        </w:rPr>
      </w:pPr>
      <w:r w:rsidRPr="00150BF7">
        <w:rPr>
          <w:rFonts w:ascii="Times New Roman" w:hAnsi="Times New Roman" w:cs="Times New Roman"/>
        </w:rPr>
        <w:t>- с нижних контактов предохранителей группы 1 силового щита ЩС 32, расположенного на 1-м этаже производственного корпуса, к потребителям;</w:t>
      </w:r>
    </w:p>
    <w:p w:rsidR="00150BF7" w:rsidRPr="00150BF7" w:rsidRDefault="00150BF7" w:rsidP="00150BF7">
      <w:pPr>
        <w:rPr>
          <w:rFonts w:ascii="Times New Roman" w:hAnsi="Times New Roman" w:cs="Times New Roman"/>
        </w:rPr>
      </w:pPr>
      <w:r w:rsidRPr="00150BF7">
        <w:rPr>
          <w:rFonts w:ascii="Times New Roman" w:hAnsi="Times New Roman" w:cs="Times New Roman"/>
        </w:rPr>
        <w:t>- с нижних контактов предохранителей групп 5 и 6 силового щита ЩС 35, расположенного на 1-м этаже производственного корпуса к потребителям;</w:t>
      </w:r>
    </w:p>
    <w:p w:rsidR="00150BF7" w:rsidRPr="00150BF7" w:rsidRDefault="00150BF7" w:rsidP="00150BF7">
      <w:pPr>
        <w:rPr>
          <w:rFonts w:ascii="Times New Roman" w:hAnsi="Times New Roman" w:cs="Times New Roman"/>
        </w:rPr>
      </w:pPr>
      <w:r w:rsidRPr="00150BF7">
        <w:rPr>
          <w:rFonts w:ascii="Times New Roman" w:hAnsi="Times New Roman" w:cs="Times New Roman"/>
        </w:rPr>
        <w:t>- с нижних контактов предохранителей групп 1 и 2 силового щита ЩС 37, расположенного на 1-м этаже производственного корпуса к потребителям;</w:t>
      </w:r>
    </w:p>
    <w:p w:rsidR="00150BF7" w:rsidRPr="00150BF7" w:rsidRDefault="00150BF7" w:rsidP="00150BF7">
      <w:pPr>
        <w:rPr>
          <w:rFonts w:ascii="Times New Roman" w:hAnsi="Times New Roman" w:cs="Times New Roman"/>
        </w:rPr>
      </w:pPr>
      <w:r w:rsidRPr="00150BF7">
        <w:rPr>
          <w:rFonts w:ascii="Times New Roman" w:hAnsi="Times New Roman" w:cs="Times New Roman"/>
        </w:rPr>
        <w:t>- с нижних неподвижных контактов вводного разъединителя силового щита ЩС 15, расп</w:t>
      </w:r>
      <w:r w:rsidRPr="00150BF7">
        <w:rPr>
          <w:rFonts w:ascii="Times New Roman" w:hAnsi="Times New Roman" w:cs="Times New Roman"/>
        </w:rPr>
        <w:t>о</w:t>
      </w:r>
      <w:r w:rsidRPr="00150BF7">
        <w:rPr>
          <w:rFonts w:ascii="Times New Roman" w:hAnsi="Times New Roman" w:cs="Times New Roman"/>
        </w:rPr>
        <w:t>ложенного на 1-м этаже производственного корпуса, к потребителям;</w:t>
      </w:r>
    </w:p>
    <w:p w:rsidR="00150BF7" w:rsidRPr="00150BF7" w:rsidRDefault="00150BF7" w:rsidP="00150BF7">
      <w:pPr>
        <w:rPr>
          <w:rFonts w:ascii="Times New Roman" w:hAnsi="Times New Roman" w:cs="Times New Roman"/>
        </w:rPr>
      </w:pPr>
      <w:r w:rsidRPr="00150BF7">
        <w:rPr>
          <w:rFonts w:ascii="Times New Roman" w:hAnsi="Times New Roman" w:cs="Times New Roman"/>
        </w:rPr>
        <w:t xml:space="preserve">- с нижних (подвижных) контактов автоматического выключателя </w:t>
      </w:r>
      <w:r w:rsidRPr="00150BF7">
        <w:rPr>
          <w:rFonts w:ascii="Times New Roman" w:hAnsi="Times New Roman" w:cs="Times New Roman"/>
          <w:sz w:val="22"/>
          <w:szCs w:val="22"/>
          <w:lang w:val="en-US"/>
        </w:rPr>
        <w:t>S</w:t>
      </w:r>
      <w:r w:rsidRPr="00150BF7">
        <w:rPr>
          <w:rFonts w:ascii="Times New Roman" w:hAnsi="Times New Roman" w:cs="Times New Roman"/>
          <w:sz w:val="22"/>
          <w:szCs w:val="22"/>
        </w:rPr>
        <w:t xml:space="preserve">7 </w:t>
      </w:r>
      <w:r w:rsidRPr="00150BF7">
        <w:rPr>
          <w:rFonts w:ascii="Times New Roman" w:hAnsi="Times New Roman" w:cs="Times New Roman"/>
        </w:rPr>
        <w:t>шкафа освещения ЩО 7 на 1 - м этаже производственного корпуса, к потребителям;</w:t>
      </w:r>
    </w:p>
    <w:p w:rsidR="00150BF7" w:rsidRPr="001730E2" w:rsidRDefault="00150BF7" w:rsidP="00702EDA">
      <w:pPr>
        <w:spacing w:before="80" w:after="80"/>
        <w:jc w:val="center"/>
        <w:rPr>
          <w:sz w:val="22"/>
          <w:szCs w:val="22"/>
        </w:rPr>
      </w:pPr>
      <w:r w:rsidRPr="00150BF7">
        <w:rPr>
          <w:rFonts w:ascii="Times New Roman" w:hAnsi="Times New Roman" w:cs="Times New Roman"/>
          <w:b/>
        </w:rPr>
        <w:t xml:space="preserve">Схема </w:t>
      </w:r>
    </w:p>
    <w:p w:rsidR="00150BF7" w:rsidRPr="001730E2" w:rsidRDefault="00CB1406" w:rsidP="00150BF7">
      <w:pPr>
        <w:tabs>
          <w:tab w:val="left" w:pos="7093"/>
        </w:tabs>
        <w:rPr>
          <w:sz w:val="22"/>
          <w:szCs w:val="22"/>
        </w:rPr>
      </w:pPr>
      <w:r>
        <w:rPr>
          <w:noProof/>
          <w:sz w:val="22"/>
          <w:szCs w:val="22"/>
        </w:rPr>
        <w:pict>
          <v:shapetype id="_x0000_t32" coordsize="21600,21600" o:spt="32" o:oned="t" path="m,l21600,21600e" filled="f">
            <v:path arrowok="t" fillok="f" o:connecttype="none"/>
            <o:lock v:ext="edit" shapetype="t"/>
          </v:shapetype>
          <v:shape id="_x0000_s4154" type="#_x0000_t32" style="position:absolute;left:0;text-align:left;margin-left:-14.1pt;margin-top:7.25pt;width:0;height:232.15pt;z-index:251661312" o:connectortype="straight"/>
        </w:pict>
      </w:r>
      <w:r>
        <w:rPr>
          <w:noProof/>
          <w:sz w:val="22"/>
          <w:szCs w:val="22"/>
        </w:rPr>
        <w:pict>
          <v:shape id="_x0000_s4155" type="#_x0000_t32" style="position:absolute;left:0;text-align:left;margin-left:489.05pt;margin-top:7.25pt;width:0;height:232.15pt;z-index:251662336" o:connectortype="straight"/>
        </w:pict>
      </w:r>
      <w:r>
        <w:rPr>
          <w:noProof/>
          <w:sz w:val="22"/>
          <w:szCs w:val="22"/>
        </w:rPr>
        <w:pict>
          <v:shapetype id="_x0000_t202" coordsize="21600,21600" o:spt="202" path="m,l,21600r21600,l21600,xe">
            <v:stroke joinstyle="miter"/>
            <v:path gradientshapeok="t" o:connecttype="rect"/>
          </v:shapetype>
          <v:shape id="_x0000_s4188" type="#_x0000_t202" style="position:absolute;left:0;text-align:left;margin-left:108.35pt;margin-top:9.25pt;width:57.8pt;height:18.65pt;z-index:251671552;mso-width-relative:margin;mso-height-relative:margin" strokecolor="white">
            <v:textbox style="mso-next-textbox:#_x0000_s4188">
              <w:txbxContent>
                <w:p w:rsidR="00AA0126" w:rsidRPr="00150BF7" w:rsidRDefault="00AA0126" w:rsidP="00150BF7">
                  <w:pPr>
                    <w:ind w:firstLine="0"/>
                    <w:rPr>
                      <w:rFonts w:ascii="Times New Roman" w:hAnsi="Times New Roman" w:cs="Times New Roman"/>
                    </w:rPr>
                  </w:pPr>
                  <w:r w:rsidRPr="00150BF7">
                    <w:rPr>
                      <w:rFonts w:ascii="Times New Roman" w:hAnsi="Times New Roman" w:cs="Times New Roman"/>
                    </w:rPr>
                    <w:t>ЩС 35</w:t>
                  </w:r>
                </w:p>
              </w:txbxContent>
            </v:textbox>
          </v:shape>
        </w:pict>
      </w:r>
      <w:r>
        <w:rPr>
          <w:noProof/>
          <w:sz w:val="22"/>
          <w:szCs w:val="22"/>
        </w:rPr>
        <w:pict>
          <v:shape id="_x0000_s4152" type="#_x0000_t32" style="position:absolute;left:0;text-align:left;margin-left:-12.4pt;margin-top:6.1pt;width:503.2pt;height:.05pt;z-index:251659264" o:connectortype="straight"/>
        </w:pict>
      </w:r>
      <w:r>
        <w:rPr>
          <w:noProof/>
          <w:sz w:val="22"/>
          <w:szCs w:val="22"/>
        </w:rPr>
        <w:pict>
          <v:shape id="_x0000_s4200" type="#_x0000_t202" style="position:absolute;left:0;text-align:left;margin-left:339.55pt;margin-top:6.15pt;width:57.8pt;height:19.45pt;z-index:251675648;mso-height-percent:200;mso-height-percent:200;mso-width-relative:margin;mso-height-relative:margin" strokecolor="white">
            <v:textbox style="mso-next-textbox:#_x0000_s4200;mso-fit-shape-to-text:t">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ЩО 7</w:t>
                  </w:r>
                </w:p>
              </w:txbxContent>
            </v:textbox>
          </v:shape>
        </w:pict>
      </w:r>
      <w:r>
        <w:rPr>
          <w:noProof/>
          <w:sz w:val="16"/>
          <w:szCs w:val="16"/>
        </w:rPr>
        <w:pict>
          <v:shape id="_x0000_s4218" type="#_x0000_t202" style="position:absolute;left:0;text-align:left;margin-left:262.8pt;margin-top:8.45pt;width:57.8pt;height:19.45pt;z-index:251681792;mso-height-percent:200;mso-height-percent:200;mso-width-relative:margin;mso-height-relative:margin" strokecolor="white">
            <v:textbox style="mso-next-textbox:#_x0000_s4218;mso-fit-shape-to-text:t">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ЩС 15</w:t>
                  </w:r>
                </w:p>
              </w:txbxContent>
            </v:textbox>
          </v:shape>
        </w:pict>
      </w:r>
      <w:r>
        <w:rPr>
          <w:noProof/>
          <w:sz w:val="22"/>
          <w:szCs w:val="22"/>
        </w:rPr>
        <w:pict>
          <v:shape id="_x0000_s4214" type="#_x0000_t202" style="position:absolute;left:0;text-align:left;margin-left:181.8pt;margin-top:8.45pt;width:57.8pt;height:20.6pt;z-index:251677696;mso-width-relative:margin;mso-height-relative:margin" strokecolor="white">
            <v:textbox style="mso-next-textbox:#_x0000_s4214">
              <w:txbxContent>
                <w:p w:rsidR="00AA0126" w:rsidRDefault="00AA0126" w:rsidP="00150BF7">
                  <w:r w:rsidRPr="00150BF7">
                    <w:rPr>
                      <w:rFonts w:ascii="Times New Roman" w:hAnsi="Times New Roman" w:cs="Times New Roman"/>
                      <w:sz w:val="20"/>
                      <w:szCs w:val="20"/>
                    </w:rPr>
                    <w:t>Щ</w:t>
                  </w:r>
                  <w:r w:rsidRPr="00150BF7">
                    <w:rPr>
                      <w:rFonts w:ascii="Times New Roman" w:hAnsi="Times New Roman" w:cs="Times New Roman"/>
                    </w:rPr>
                    <w:t xml:space="preserve">С </w:t>
                  </w:r>
                  <w:r>
                    <w:t>37</w:t>
                  </w:r>
                </w:p>
              </w:txbxContent>
            </v:textbox>
          </v:shape>
        </w:pict>
      </w:r>
      <w:r>
        <w:rPr>
          <w:noProof/>
          <w:sz w:val="22"/>
          <w:szCs w:val="22"/>
        </w:rPr>
        <w:pict>
          <v:shape id="_x0000_s4174" type="#_x0000_t202" style="position:absolute;left:0;text-align:left;margin-left:43.75pt;margin-top:9.25pt;width:57.8pt;height:22.45pt;z-index:251669504;mso-width-relative:margin;mso-height-relative:margin" strokecolor="white">
            <v:textbox style="mso-next-textbox:#_x0000_s4174">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ЩС 32</w:t>
                  </w:r>
                </w:p>
              </w:txbxContent>
            </v:textbox>
          </v:shape>
        </w:pict>
      </w:r>
    </w:p>
    <w:p w:rsidR="00150BF7" w:rsidRPr="001730E2" w:rsidRDefault="00CB1406" w:rsidP="00150BF7">
      <w:pPr>
        <w:rPr>
          <w:sz w:val="22"/>
          <w:szCs w:val="22"/>
        </w:rPr>
      </w:pPr>
      <w:r>
        <w:rPr>
          <w:noProof/>
          <w:sz w:val="16"/>
          <w:szCs w:val="16"/>
          <w:lang w:eastAsia="en-US"/>
        </w:rPr>
        <w:pict>
          <v:shape id="_x0000_s4157" type="#_x0000_t202" style="position:absolute;left:0;text-align:left;margin-left:392.1pt;margin-top:18.4pt;width:90.35pt;height:30.95pt;z-index:251664384;mso-height-percent:200;mso-height-percent:200;mso-width-relative:margin;mso-height-relative:margin" strokecolor="white">
            <v:textbox style="mso-fit-shape-to-text:t">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ответственность</w:t>
                  </w:r>
                </w:p>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АО «ЦНИИМ»</w:t>
                  </w:r>
                </w:p>
              </w:txbxContent>
            </v:textbox>
          </v:shape>
        </w:pict>
      </w:r>
      <w:r>
        <w:rPr>
          <w:noProof/>
          <w:sz w:val="16"/>
          <w:szCs w:val="16"/>
        </w:rPr>
        <w:pict>
          <v:group id="_x0000_s4219" style="position:absolute;left:0;text-align:left;margin-left:245.6pt;margin-top:9.85pt;width:66.1pt;height:132.6pt;z-index:251682816" coordorigin="6503,10166" coordsize="1322,2652">
            <v:shape id="_x0000_s4220" type="#_x0000_t202" style="position:absolute;left:6503;top:11744;width:741;height:389;mso-height-percent:200;mso-height-percent:200;mso-width-relative:margin;mso-height-relative:margin" strokecolor="white">
              <v:textbox style="mso-fit-shape-to-text:t">
                <w:txbxContent>
                  <w:p w:rsidR="00AA0126" w:rsidRPr="0081536D" w:rsidRDefault="00AA0126" w:rsidP="0081536D">
                    <w:pPr>
                      <w:ind w:firstLine="0"/>
                      <w:rPr>
                        <w:rFonts w:ascii="Times New Roman" w:hAnsi="Times New Roman" w:cs="Times New Roman"/>
                        <w:sz w:val="20"/>
                        <w:szCs w:val="20"/>
                      </w:rPr>
                    </w:pPr>
                    <w:r w:rsidRPr="0081536D">
                      <w:rPr>
                        <w:rFonts w:ascii="Times New Roman" w:hAnsi="Times New Roman" w:cs="Times New Roman"/>
                        <w:sz w:val="20"/>
                        <w:szCs w:val="20"/>
                      </w:rPr>
                      <w:t>ВР</w:t>
                    </w:r>
                  </w:p>
                </w:txbxContent>
              </v:textbox>
            </v:shape>
            <v:shape id="_x0000_s4221" type="#_x0000_t32" style="position:absolute;left:7347;top:11805;width:3;height:1013" o:connectortype="straight" strokeweight="1.5pt"/>
            <v:rect id="_x0000_s4222" style="position:absolute;left:7069;top:11472;width:102;height:203;rotation:-2127209fd" strokeweight="1.5pt"/>
            <v:shape id="_x0000_s4223" type="#_x0000_t32" style="position:absolute;left:7345;top:10304;width:1;height:951" o:connectortype="straight" strokeweight="1.5pt"/>
            <v:shape id="_x0000_s4224" type="#_x0000_t32" style="position:absolute;left:7009;top:11305;width:338;height:529;flip:x y" o:connectortype="straight" strokeweight="1.5pt"/>
            <v:shape id="_x0000_s4225" type="#_x0000_t32" style="position:absolute;left:6847;top:10219;width:978;height:1" o:connectortype="straight" strokeweight="1.5pt"/>
            <v:oval id="_x0000_s4226" style="position:absolute;left:7281;top:10166;width:112;height:116" strokeweight="1.5pt"/>
            <v:group id="_x0000_s4227" style="position:absolute;left:7217;top:12171;width:224;height:333" coordorigin="7217,12171" coordsize="224,333">
              <v:shape id="_x0000_s4228" type="#_x0000_t32" style="position:absolute;left:7217;top:12171;width:217;height:213;flip:x" o:connectortype="straight" strokeweight="1.5pt"/>
              <v:shape id="_x0000_s4229" type="#_x0000_t32" style="position:absolute;left:7236;top:12287;width:205;height:217;flip:x" o:connectortype="straight" strokeweight="1.5pt"/>
              <v:shape id="_x0000_s4230" type="#_x0000_t32" style="position:absolute;left:7224;top:12226;width:217;height:221;flip:x" o:connectortype="straight" strokeweight="1.5pt"/>
            </v:group>
            <v:group id="_x0000_s4231" style="position:absolute;left:7217;top:10566;width:224;height:333" coordorigin="7217,12171" coordsize="224,333">
              <v:shape id="_x0000_s4232" type="#_x0000_t32" style="position:absolute;left:7217;top:12171;width:217;height:213;flip:x" o:connectortype="straight" strokeweight="1.5pt"/>
              <v:shape id="_x0000_s4233" type="#_x0000_t32" style="position:absolute;left:7236;top:12287;width:205;height:217;flip:x" o:connectortype="straight" strokeweight="1.5pt"/>
              <v:shape id="_x0000_s4234" type="#_x0000_t32" style="position:absolute;left:7224;top:12226;width:217;height:221;flip:x" o:connectortype="straight" strokeweight="1.5pt"/>
            </v:group>
          </v:group>
        </w:pict>
      </w:r>
      <w:r>
        <w:rPr>
          <w:noProof/>
          <w:sz w:val="16"/>
          <w:szCs w:val="16"/>
        </w:rPr>
        <w:pict>
          <v:group id="_x0000_s4175" style="position:absolute;left:0;text-align:left;margin-left:157.4pt;margin-top:10.55pt;width:76.95pt;height:132.6pt;z-index:251670528" coordorigin="3893,9702" coordsize="1539,2652">
            <v:shape id="_x0000_s4176" type="#_x0000_t202" style="position:absolute;left:3893;top:10768;width:864;height:1020;mso-width-relative:margin;mso-height-relative:margin" strokecolor="white">
              <v:textbox style="mso-next-textbox:#_x0000_s4176">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Пр.</w:t>
                    </w:r>
                  </w:p>
                  <w:p w:rsidR="00AA0126" w:rsidRDefault="00AA0126" w:rsidP="00150BF7">
                    <w:pPr>
                      <w:ind w:firstLine="0"/>
                      <w:rPr>
                        <w:rFonts w:ascii="Times New Roman" w:hAnsi="Times New Roman" w:cs="Times New Roman"/>
                        <w:sz w:val="20"/>
                        <w:szCs w:val="20"/>
                      </w:rPr>
                    </w:pPr>
                    <w:r>
                      <w:rPr>
                        <w:rFonts w:ascii="Times New Roman" w:hAnsi="Times New Roman" w:cs="Times New Roman"/>
                        <w:sz w:val="20"/>
                        <w:szCs w:val="20"/>
                      </w:rPr>
                      <w:t>Гр.</w:t>
                    </w:r>
                  </w:p>
                  <w:p w:rsidR="00AA0126" w:rsidRPr="00150BF7" w:rsidRDefault="00AA0126" w:rsidP="00150BF7">
                    <w:pPr>
                      <w:ind w:firstLine="0"/>
                      <w:rPr>
                        <w:rFonts w:ascii="Times New Roman" w:hAnsi="Times New Roman" w:cs="Times New Roman"/>
                        <w:sz w:val="20"/>
                        <w:szCs w:val="20"/>
                      </w:rPr>
                    </w:pPr>
                    <w:r>
                      <w:rPr>
                        <w:rFonts w:ascii="Times New Roman" w:hAnsi="Times New Roman" w:cs="Times New Roman"/>
                        <w:sz w:val="20"/>
                        <w:szCs w:val="20"/>
                      </w:rPr>
                      <w:t>1</w:t>
                    </w:r>
                    <w:r w:rsidRPr="00150BF7">
                      <w:rPr>
                        <w:rFonts w:ascii="Times New Roman" w:hAnsi="Times New Roman" w:cs="Times New Roman"/>
                        <w:sz w:val="20"/>
                        <w:szCs w:val="20"/>
                      </w:rPr>
                      <w:t>и</w:t>
                    </w:r>
                    <w:r>
                      <w:rPr>
                        <w:rFonts w:ascii="Times New Roman" w:hAnsi="Times New Roman" w:cs="Times New Roman"/>
                        <w:sz w:val="20"/>
                        <w:szCs w:val="20"/>
                      </w:rPr>
                      <w:t>2</w:t>
                    </w:r>
                    <w:r w:rsidRPr="00150BF7">
                      <w:rPr>
                        <w:rFonts w:ascii="Times New Roman" w:hAnsi="Times New Roman" w:cs="Times New Roman"/>
                        <w:sz w:val="20"/>
                        <w:szCs w:val="20"/>
                      </w:rPr>
                      <w:t xml:space="preserve"> 100 А</w:t>
                    </w:r>
                  </w:p>
                </w:txbxContent>
              </v:textbox>
            </v:shape>
            <v:shape id="_x0000_s4177" type="#_x0000_t32" style="position:absolute;left:4954;top:11341;width:3;height:1013" o:connectortype="straight" strokeweight="1.5pt"/>
            <v:shape id="_x0000_s4178" type="#_x0000_t32" style="position:absolute;left:4952;top:9840;width:1;height:951" o:connectortype="straight" strokeweight="1.5pt"/>
            <v:shape id="_x0000_s4179" type="#_x0000_t32" style="position:absolute;left:4454;top:9755;width:978;height:1" o:connectortype="straight" strokeweight="1.5pt"/>
            <v:oval id="_x0000_s4180" style="position:absolute;left:4888;top:9702;width:112;height:116" strokeweight="1.5pt"/>
            <v:shape id="_x0000_s4181" type="#_x0000_t32" style="position:absolute;left:4824;top:10133;width:240;height:264;flip:x" o:connectortype="straight" strokeweight="1.5pt"/>
            <v:rect id="_x0000_s4182" style="position:absolute;left:4829;top:10686;width:251;height:751"/>
            <v:shape id="_x0000_s4183" type="#_x0000_t32" style="position:absolute;left:4824;top:10048;width:240;height:264;flip:x" o:connectortype="straight" strokeweight="1.5pt"/>
            <v:shape id="_x0000_s4184" type="#_x0000_t32" style="position:absolute;left:4824;top:10222;width:240;height:264;flip:x" o:connectortype="straight" strokeweight="1.5pt"/>
            <v:shape id="_x0000_s4185" type="#_x0000_t32" style="position:absolute;left:4824;top:11627;width:240;height:264;flip:x" o:connectortype="straight" strokeweight="1.5pt"/>
            <v:shape id="_x0000_s4186" type="#_x0000_t32" style="position:absolute;left:4840;top:11790;width:240;height:264;flip:x" o:connectortype="straight" strokeweight="1.5pt"/>
            <v:shape id="_x0000_s4187" type="#_x0000_t32" style="position:absolute;left:4824;top:11709;width:240;height:264;flip:x" o:connectortype="straight" strokeweight="1.5pt"/>
          </v:group>
        </w:pict>
      </w:r>
      <w:r>
        <w:rPr>
          <w:noProof/>
          <w:sz w:val="22"/>
          <w:szCs w:val="22"/>
        </w:rPr>
        <w:pict>
          <v:group id="_x0000_s4201" style="position:absolute;left:0;text-align:left;margin-left:87.4pt;margin-top:7.85pt;width:76.95pt;height:132.6pt;z-index:251676672" coordorigin="3893,9702" coordsize="1539,2652">
            <v:shape id="_x0000_s4202" type="#_x0000_t202" style="position:absolute;left:3893;top:10768;width:864;height:1020;mso-width-relative:margin;mso-height-relative:margin" strokecolor="white">
              <v:textbox style="mso-next-textbox:#_x0000_s4202">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Пр.</w:t>
                    </w:r>
                    <w:r>
                      <w:rPr>
                        <w:rFonts w:ascii="Times New Roman" w:hAnsi="Times New Roman" w:cs="Times New Roman"/>
                        <w:sz w:val="20"/>
                        <w:szCs w:val="20"/>
                      </w:rPr>
                      <w:t xml:space="preserve">Гр.5 </w:t>
                    </w:r>
                    <w:r w:rsidRPr="00150BF7">
                      <w:rPr>
                        <w:rFonts w:ascii="Times New Roman" w:hAnsi="Times New Roman" w:cs="Times New Roman"/>
                        <w:sz w:val="20"/>
                        <w:szCs w:val="20"/>
                      </w:rPr>
                      <w:t>и</w:t>
                    </w:r>
                    <w:r>
                      <w:rPr>
                        <w:rFonts w:ascii="Times New Roman" w:hAnsi="Times New Roman" w:cs="Times New Roman"/>
                        <w:sz w:val="20"/>
                        <w:szCs w:val="20"/>
                      </w:rPr>
                      <w:t xml:space="preserve"> 6</w:t>
                    </w:r>
                  </w:p>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100 А</w:t>
                    </w:r>
                  </w:p>
                </w:txbxContent>
              </v:textbox>
            </v:shape>
            <v:shape id="_x0000_s4203" type="#_x0000_t32" style="position:absolute;left:4954;top:11341;width:3;height:1013" o:connectortype="straight" strokeweight="1.5pt"/>
            <v:shape id="_x0000_s4204" type="#_x0000_t32" style="position:absolute;left:4952;top:9840;width:1;height:951" o:connectortype="straight" strokeweight="1.5pt"/>
            <v:shape id="_x0000_s4205" type="#_x0000_t32" style="position:absolute;left:4454;top:9755;width:978;height:1" o:connectortype="straight" strokeweight="1.5pt"/>
            <v:oval id="_x0000_s4206" style="position:absolute;left:4888;top:9702;width:112;height:116" strokeweight="1.5pt"/>
            <v:shape id="_x0000_s4207" type="#_x0000_t32" style="position:absolute;left:4824;top:10133;width:240;height:264;flip:x" o:connectortype="straight" strokeweight="1.5pt"/>
            <v:rect id="_x0000_s4208" style="position:absolute;left:4829;top:10686;width:251;height:751"/>
            <v:shape id="_x0000_s4209" type="#_x0000_t32" style="position:absolute;left:4824;top:10048;width:240;height:264;flip:x" o:connectortype="straight" strokeweight="1.5pt"/>
            <v:shape id="_x0000_s4210" type="#_x0000_t32" style="position:absolute;left:4824;top:10222;width:240;height:264;flip:x" o:connectortype="straight" strokeweight="1.5pt"/>
            <v:shape id="_x0000_s4211" type="#_x0000_t32" style="position:absolute;left:4824;top:11627;width:240;height:264;flip:x" o:connectortype="straight" strokeweight="1.5pt"/>
            <v:shape id="_x0000_s4212" type="#_x0000_t32" style="position:absolute;left:4840;top:11790;width:240;height:264;flip:x" o:connectortype="straight" strokeweight="1.5pt"/>
            <v:shape id="_x0000_s4213" type="#_x0000_t32" style="position:absolute;left:4824;top:11709;width:240;height:264;flip:x" o:connectortype="straight" strokeweight="1.5pt"/>
          </v:group>
        </w:pict>
      </w:r>
      <w:r>
        <w:rPr>
          <w:noProof/>
          <w:sz w:val="16"/>
          <w:szCs w:val="16"/>
        </w:rPr>
        <w:pict>
          <v:group id="_x0000_s4161" style="position:absolute;left:0;text-align:left;margin-left:22.2pt;margin-top:14.75pt;width:68.9pt;height:129.95pt;z-index:251668480" coordorigin="3893,9702" coordsize="1539,2652">
            <v:shape id="_x0000_s4162" type="#_x0000_t202" style="position:absolute;left:3893;top:10768;width:864;height:1020;mso-width-relative:margin;mso-height-relative:margin" strokecolor="white">
              <v:textbox style="mso-next-textbox:#_x0000_s4162">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Пр.</w:t>
                    </w:r>
                  </w:p>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Гр.1</w:t>
                    </w:r>
                  </w:p>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100А</w:t>
                    </w:r>
                  </w:p>
                </w:txbxContent>
              </v:textbox>
            </v:shape>
            <v:shape id="_x0000_s4163" type="#_x0000_t32" style="position:absolute;left:4954;top:11341;width:3;height:1013" o:connectortype="straight" strokeweight="1.5pt"/>
            <v:shape id="_x0000_s4164" type="#_x0000_t32" style="position:absolute;left:4952;top:9840;width:1;height:951" o:connectortype="straight" strokeweight="1.5pt"/>
            <v:shape id="_x0000_s4165" type="#_x0000_t32" style="position:absolute;left:4454;top:9755;width:978;height:1" o:connectortype="straight" strokeweight="1.5pt"/>
            <v:oval id="_x0000_s4166" style="position:absolute;left:4888;top:9702;width:112;height:116" strokeweight="1.5pt"/>
            <v:shape id="_x0000_s4167" type="#_x0000_t32" style="position:absolute;left:4824;top:10133;width:240;height:264;flip:x" o:connectortype="straight" strokeweight="1.5pt"/>
            <v:rect id="_x0000_s4168" style="position:absolute;left:4829;top:10686;width:251;height:751"/>
            <v:shape id="_x0000_s4169" type="#_x0000_t32" style="position:absolute;left:4824;top:10048;width:240;height:264;flip:x" o:connectortype="straight" strokeweight="1.5pt"/>
            <v:shape id="_x0000_s4170" type="#_x0000_t32" style="position:absolute;left:4824;top:10222;width:240;height:264;flip:x" o:connectortype="straight" strokeweight="1.5pt"/>
            <v:shape id="_x0000_s4171" type="#_x0000_t32" style="position:absolute;left:4824;top:11627;width:240;height:264;flip:x" o:connectortype="straight" strokeweight="1.5pt"/>
            <v:shape id="_x0000_s4172" type="#_x0000_t32" style="position:absolute;left:4840;top:11790;width:240;height:264;flip:x" o:connectortype="straight" strokeweight="1.5pt"/>
            <v:shape id="_x0000_s4173" type="#_x0000_t32" style="position:absolute;left:4824;top:11709;width:240;height:264;flip:x" o:connectortype="straight" strokeweight="1.5pt"/>
          </v:group>
        </w:pict>
      </w:r>
      <w:r>
        <w:rPr>
          <w:noProof/>
          <w:sz w:val="22"/>
          <w:szCs w:val="22"/>
        </w:rPr>
        <w:pict>
          <v:group id="_x0000_s4191" style="position:absolute;left:0;text-align:left;margin-left:339.55pt;margin-top:9.85pt;width:48.9pt;height:132.6pt;z-index:251674624" coordorigin="5420,9643" coordsize="978,2652">
            <v:shape id="_x0000_s4192" type="#_x0000_t32" style="position:absolute;left:5795;top:11632;width:240;height:303;flip:x" o:connectortype="straight" strokeweight="1.5pt"/>
            <v:shape id="_x0000_s4193" type="#_x0000_t32" style="position:absolute;left:5920;top:11282;width:3;height:1013" o:connectortype="straight" strokeweight="1.5pt"/>
            <v:rect id="_x0000_s4194" style="position:absolute;left:5642;top:10949;width:102;height:203;rotation:-2127209fd" strokeweight="1.5pt"/>
            <v:shape id="_x0000_s4195" type="#_x0000_t32" style="position:absolute;left:5918;top:9781;width:1;height:951" o:connectortype="straight" strokeweight="1.5pt"/>
            <v:shape id="_x0000_s4196" type="#_x0000_t32" style="position:absolute;left:5582;top:10782;width:338;height:529;flip:x y" o:connectortype="straight" strokeweight="1.5pt"/>
            <v:shape id="_x0000_s4197" type="#_x0000_t32" style="position:absolute;left:5420;top:9696;width:978;height:1" o:connectortype="straight" strokeweight="1.5pt"/>
            <v:oval id="_x0000_s4198" style="position:absolute;left:5854;top:9643;width:112;height:116" strokeweight="1.5pt"/>
            <v:shape id="_x0000_s4199" type="#_x0000_t32" style="position:absolute;left:5790;top:10074;width:240;height:264;flip:x" o:connectortype="straight" strokeweight="1.5pt"/>
          </v:group>
        </w:pict>
      </w:r>
    </w:p>
    <w:p w:rsidR="00150BF7" w:rsidRPr="001730E2" w:rsidRDefault="00150BF7" w:rsidP="00150BF7">
      <w:pPr>
        <w:rPr>
          <w:sz w:val="22"/>
          <w:szCs w:val="22"/>
        </w:rPr>
      </w:pPr>
    </w:p>
    <w:p w:rsidR="00150BF7" w:rsidRPr="001730E2" w:rsidRDefault="00150BF7" w:rsidP="00150BF7">
      <w:pPr>
        <w:rPr>
          <w:sz w:val="22"/>
          <w:szCs w:val="22"/>
        </w:rPr>
      </w:pPr>
    </w:p>
    <w:p w:rsidR="00150BF7" w:rsidRPr="001730E2" w:rsidRDefault="00CB1406" w:rsidP="00150BF7">
      <w:pPr>
        <w:rPr>
          <w:sz w:val="22"/>
          <w:szCs w:val="22"/>
        </w:rPr>
      </w:pPr>
      <w:r>
        <w:rPr>
          <w:noProof/>
        </w:rPr>
        <w:pict>
          <v:shape id="_x0000_s4158" type="#_x0000_t202" style="position:absolute;left:0;text-align:left;margin-left:378.45pt;margin-top:17.7pt;width:98.85pt;height:67.95pt;z-index:251665408;mso-height-percent:200;mso-height-percent:200;mso-width-relative:margin;mso-height-relative:margin" strokecolor="white">
            <v:textbox style="mso-fit-shape-to-text:t">
              <w:txbxContent>
                <w:p w:rsidR="00AA0126" w:rsidRPr="00150BF7" w:rsidRDefault="00AA0126" w:rsidP="00150BF7">
                  <w:pPr>
                    <w:ind w:firstLine="0"/>
                    <w:rPr>
                      <w:rFonts w:ascii="Times New Roman" w:hAnsi="Times New Roman" w:cs="Times New Roman"/>
                      <w:sz w:val="20"/>
                      <w:szCs w:val="20"/>
                    </w:rPr>
                  </w:pPr>
                  <w:r w:rsidRPr="00150BF7">
                    <w:rPr>
                      <w:rFonts w:ascii="Times New Roman" w:hAnsi="Times New Roman" w:cs="Times New Roman"/>
                      <w:sz w:val="20"/>
                      <w:szCs w:val="20"/>
                    </w:rPr>
                    <w:t>ответственность</w:t>
                  </w:r>
                </w:p>
                <w:p w:rsidR="00AA0126" w:rsidRPr="00150BF7" w:rsidRDefault="00AA0126" w:rsidP="00150BF7">
                  <w:pPr>
                    <w:ind w:firstLine="0"/>
                    <w:rPr>
                      <w:rFonts w:ascii="Times New Roman" w:hAnsi="Times New Roman" w:cs="Times New Roman"/>
                      <w:sz w:val="20"/>
                      <w:szCs w:val="20"/>
                    </w:rPr>
                  </w:pPr>
                  <w:r>
                    <w:rPr>
                      <w:rFonts w:ascii="Times New Roman" w:hAnsi="Times New Roman" w:cs="Times New Roman"/>
                      <w:sz w:val="20"/>
                      <w:szCs w:val="20"/>
                    </w:rPr>
                    <w:t>____</w:t>
                  </w:r>
                  <w:r w:rsidRPr="00150BF7">
                    <w:rPr>
                      <w:rFonts w:ascii="Times New Roman" w:hAnsi="Times New Roman" w:cs="Times New Roman"/>
                      <w:sz w:val="20"/>
                      <w:szCs w:val="20"/>
                    </w:rPr>
                    <w:t xml:space="preserve"> </w:t>
                  </w:r>
                  <w:r>
                    <w:rPr>
                      <w:rFonts w:ascii="Times New Roman" w:hAnsi="Times New Roman" w:cs="Times New Roman"/>
                      <w:sz w:val="20"/>
                      <w:szCs w:val="20"/>
                    </w:rPr>
                    <w:t>«_______</w:t>
                  </w:r>
                  <w:r w:rsidRPr="00150BF7">
                    <w:rPr>
                      <w:rFonts w:ascii="Times New Roman" w:hAnsi="Times New Roman" w:cs="Times New Roman"/>
                      <w:sz w:val="20"/>
                      <w:szCs w:val="20"/>
                    </w:rPr>
                    <w:t>»</w:t>
                  </w:r>
                </w:p>
              </w:txbxContent>
            </v:textbox>
          </v:shape>
        </w:pict>
      </w:r>
      <w:r>
        <w:rPr>
          <w:noProof/>
          <w:sz w:val="16"/>
          <w:szCs w:val="16"/>
        </w:rPr>
        <w:pict>
          <v:shape id="_x0000_s4156" type="#_x0000_t32" style="position:absolute;left:0;text-align:left;margin-left:33.6pt;margin-top:3.65pt;width:418.85pt;height:0;flip:x;z-index:251663360" o:connectortype="straight">
            <v:stroke dashstyle="dash"/>
          </v:shape>
        </w:pict>
      </w:r>
    </w:p>
    <w:p w:rsidR="00150BF7" w:rsidRPr="001730E2" w:rsidRDefault="00150BF7" w:rsidP="00150BF7">
      <w:pPr>
        <w:rPr>
          <w:sz w:val="16"/>
          <w:szCs w:val="16"/>
        </w:rPr>
      </w:pPr>
    </w:p>
    <w:p w:rsidR="00150BF7" w:rsidRPr="005453B8" w:rsidRDefault="00CB1406" w:rsidP="00150BF7">
      <w:pPr>
        <w:tabs>
          <w:tab w:val="left" w:pos="1427"/>
        </w:tabs>
        <w:rPr>
          <w:sz w:val="16"/>
          <w:szCs w:val="16"/>
        </w:rPr>
      </w:pPr>
      <w:r>
        <w:rPr>
          <w:noProof/>
          <w:sz w:val="16"/>
          <w:szCs w:val="16"/>
        </w:rPr>
        <w:pict>
          <v:shape id="_x0000_s4215" type="#_x0000_t202" style="position:absolute;left:0;text-align:left;margin-left:310.6pt;margin-top:7pt;width:37.05pt;height:33.25pt;z-index:251678720;mso-height-percent:200;mso-height-percent:200;mso-width-relative:margin;mso-height-relative:margin" strokecolor="white">
            <v:textbox style="mso-fit-shape-to-text:t">
              <w:txbxContent>
                <w:p w:rsidR="00AA0126" w:rsidRPr="0081536D" w:rsidRDefault="00AA0126" w:rsidP="0081536D">
                  <w:pPr>
                    <w:ind w:firstLine="0"/>
                    <w:rPr>
                      <w:rFonts w:ascii="Times New Roman" w:hAnsi="Times New Roman" w:cs="Times New Roman"/>
                      <w:sz w:val="20"/>
                      <w:szCs w:val="20"/>
                    </w:rPr>
                  </w:pPr>
                  <w:r w:rsidRPr="0081536D">
                    <w:rPr>
                      <w:rFonts w:ascii="Times New Roman" w:hAnsi="Times New Roman" w:cs="Times New Roman"/>
                      <w:sz w:val="20"/>
                      <w:szCs w:val="20"/>
                      <w:lang w:val="en-US"/>
                    </w:rPr>
                    <w:t>S</w:t>
                  </w:r>
                  <w:r w:rsidRPr="0081536D">
                    <w:rPr>
                      <w:rFonts w:ascii="Times New Roman" w:hAnsi="Times New Roman" w:cs="Times New Roman"/>
                      <w:sz w:val="20"/>
                      <w:szCs w:val="20"/>
                    </w:rPr>
                    <w:t>7</w:t>
                  </w:r>
                </w:p>
                <w:p w:rsidR="00AA0126" w:rsidRPr="0081536D" w:rsidRDefault="00AA0126" w:rsidP="0081536D">
                  <w:pPr>
                    <w:ind w:firstLine="0"/>
                    <w:rPr>
                      <w:rFonts w:ascii="Times New Roman" w:hAnsi="Times New Roman" w:cs="Times New Roman"/>
                      <w:sz w:val="20"/>
                      <w:szCs w:val="20"/>
                    </w:rPr>
                  </w:pPr>
                  <w:r w:rsidRPr="0081536D">
                    <w:rPr>
                      <w:rFonts w:ascii="Times New Roman" w:hAnsi="Times New Roman" w:cs="Times New Roman"/>
                      <w:sz w:val="20"/>
                      <w:szCs w:val="20"/>
                    </w:rPr>
                    <w:t>25А</w:t>
                  </w:r>
                </w:p>
              </w:txbxContent>
            </v:textbox>
          </v:shape>
        </w:pict>
      </w:r>
      <w:r w:rsidR="00150BF7">
        <w:rPr>
          <w:sz w:val="16"/>
          <w:szCs w:val="16"/>
        </w:rPr>
        <w:tab/>
      </w:r>
    </w:p>
    <w:p w:rsidR="00150BF7" w:rsidRPr="005453B8" w:rsidRDefault="00150BF7" w:rsidP="00150BF7">
      <w:pPr>
        <w:rPr>
          <w:sz w:val="16"/>
          <w:szCs w:val="16"/>
        </w:rPr>
      </w:pPr>
    </w:p>
    <w:p w:rsidR="00150BF7" w:rsidRPr="009E27CA" w:rsidRDefault="00150BF7" w:rsidP="00150BF7">
      <w:pPr>
        <w:rPr>
          <w:sz w:val="16"/>
          <w:szCs w:val="16"/>
        </w:rPr>
      </w:pPr>
    </w:p>
    <w:p w:rsidR="00150BF7" w:rsidRPr="009E27CA" w:rsidRDefault="00CB1406" w:rsidP="00150BF7">
      <w:pPr>
        <w:rPr>
          <w:sz w:val="16"/>
          <w:szCs w:val="16"/>
        </w:rPr>
      </w:pPr>
      <w:r>
        <w:rPr>
          <w:b/>
          <w:noProof/>
          <w:sz w:val="28"/>
          <w:szCs w:val="28"/>
        </w:rPr>
        <w:pict>
          <v:shape id="_x0000_s4190" type="#_x0000_t202" style="position:absolute;left:0;text-align:left;margin-left:318.8pt;margin-top:12.25pt;width:159.55pt;height:24.9pt;z-index:251673600;mso-width-relative:margin;mso-height-relative:margin" strokecolor="white">
            <v:textbox>
              <w:txbxContent>
                <w:p w:rsidR="00AA0126" w:rsidRPr="0081536D" w:rsidRDefault="00AA0126" w:rsidP="0081536D">
                  <w:pPr>
                    <w:ind w:firstLine="0"/>
                    <w:rPr>
                      <w:rFonts w:ascii="Times New Roman" w:hAnsi="Times New Roman" w:cs="Times New Roman"/>
                      <w:sz w:val="20"/>
                      <w:szCs w:val="20"/>
                    </w:rPr>
                  </w:pPr>
                  <w:r w:rsidRPr="0081536D">
                    <w:rPr>
                      <w:rFonts w:ascii="Times New Roman" w:hAnsi="Times New Roman" w:cs="Times New Roman"/>
                      <w:sz w:val="20"/>
                      <w:szCs w:val="20"/>
                    </w:rPr>
                    <w:t>Оборудование</w:t>
                  </w:r>
                  <w:r>
                    <w:rPr>
                      <w:rFonts w:ascii="Times New Roman" w:hAnsi="Times New Roman" w:cs="Times New Roman"/>
                      <w:sz w:val="20"/>
                      <w:szCs w:val="20"/>
                    </w:rPr>
                    <w:t xml:space="preserve"> </w:t>
                  </w:r>
                  <w:r w:rsidRPr="0081536D">
                    <w:rPr>
                      <w:rFonts w:ascii="Times New Roman" w:hAnsi="Times New Roman" w:cs="Times New Roman"/>
                      <w:sz w:val="20"/>
                      <w:szCs w:val="20"/>
                    </w:rPr>
                    <w:t>и  розетки</w:t>
                  </w:r>
                </w:p>
              </w:txbxContent>
            </v:textbox>
          </v:shape>
        </w:pict>
      </w:r>
      <w:r>
        <w:rPr>
          <w:noProof/>
        </w:rPr>
        <w:pict>
          <v:shape id="_x0000_s4159" type="#_x0000_t202" style="position:absolute;left:0;text-align:left;margin-left:13.65pt;margin-top:10.7pt;width:152.1pt;height:19.45pt;z-index:251666432;mso-height-percent:200;mso-height-percent:200;mso-width-relative:margin;mso-height-relative:margin" strokecolor="white">
            <v:textbox style="mso-fit-shape-to-text:t">
              <w:txbxContent>
                <w:p w:rsidR="00AA0126" w:rsidRPr="0081536D" w:rsidRDefault="00AA0126" w:rsidP="00150BF7">
                  <w:pPr>
                    <w:rPr>
                      <w:rFonts w:ascii="Times New Roman" w:hAnsi="Times New Roman" w:cs="Times New Roman"/>
                      <w:sz w:val="20"/>
                      <w:szCs w:val="20"/>
                    </w:rPr>
                  </w:pPr>
                  <w:r w:rsidRPr="0081536D">
                    <w:rPr>
                      <w:rFonts w:ascii="Times New Roman" w:hAnsi="Times New Roman" w:cs="Times New Roman"/>
                      <w:sz w:val="20"/>
                      <w:szCs w:val="20"/>
                    </w:rPr>
                    <w:t>Оборудование и  розетки</w:t>
                  </w:r>
                </w:p>
              </w:txbxContent>
            </v:textbox>
          </v:shape>
        </w:pict>
      </w:r>
    </w:p>
    <w:p w:rsidR="00150BF7" w:rsidRDefault="00CB1406" w:rsidP="00150BF7">
      <w:pPr>
        <w:rPr>
          <w:sz w:val="22"/>
          <w:szCs w:val="22"/>
        </w:rPr>
      </w:pPr>
      <w:r>
        <w:rPr>
          <w:b/>
          <w:noProof/>
          <w:sz w:val="28"/>
          <w:szCs w:val="28"/>
        </w:rPr>
        <w:pict>
          <v:shape id="_x0000_s4217" type="#_x0000_t202" style="position:absolute;left:0;text-align:left;margin-left:191pt;margin-top:1.9pt;width:130.05pt;height:19.45pt;z-index:251680768;mso-width-relative:margin;mso-height-relative:margin" strokecolor="white">
            <v:textbox>
              <w:txbxContent>
                <w:p w:rsidR="00AA0126" w:rsidRPr="0081536D" w:rsidRDefault="00AA0126" w:rsidP="0081536D">
                  <w:pPr>
                    <w:ind w:firstLine="0"/>
                    <w:rPr>
                      <w:rFonts w:ascii="Times New Roman" w:hAnsi="Times New Roman" w:cs="Times New Roman"/>
                      <w:sz w:val="20"/>
                      <w:szCs w:val="20"/>
                    </w:rPr>
                  </w:pPr>
                  <w:r w:rsidRPr="0081536D">
                    <w:rPr>
                      <w:rFonts w:ascii="Times New Roman" w:hAnsi="Times New Roman" w:cs="Times New Roman"/>
                      <w:sz w:val="20"/>
                      <w:szCs w:val="20"/>
                    </w:rPr>
                    <w:t>Оборудование и  розетки</w:t>
                  </w:r>
                </w:p>
              </w:txbxContent>
            </v:textbox>
          </v:shape>
        </w:pict>
      </w:r>
      <w:r>
        <w:rPr>
          <w:noProof/>
          <w:sz w:val="22"/>
          <w:szCs w:val="22"/>
        </w:rPr>
        <w:pict>
          <v:shape id="_x0000_s4189" type="#_x0000_t202" style="position:absolute;left:0;text-align:left;margin-left:333.75pt;margin-top:18.35pt;width:151.85pt;height:45.95pt;z-index:251672576;mso-width-relative:margin;mso-height-relative:margin" strokecolor="white">
            <v:textbox>
              <w:txbxContent>
                <w:p w:rsidR="00AA0126" w:rsidRPr="0081536D" w:rsidRDefault="00AA0126" w:rsidP="00150BF7">
                  <w:pPr>
                    <w:jc w:val="center"/>
                    <w:rPr>
                      <w:rFonts w:ascii="Times New Roman" w:hAnsi="Times New Roman" w:cs="Times New Roman"/>
                      <w:sz w:val="20"/>
                      <w:szCs w:val="20"/>
                    </w:rPr>
                  </w:pPr>
                  <w:r w:rsidRPr="0081536D">
                    <w:rPr>
                      <w:rFonts w:ascii="Times New Roman" w:hAnsi="Times New Roman" w:cs="Times New Roman"/>
                      <w:sz w:val="20"/>
                      <w:szCs w:val="20"/>
                    </w:rPr>
                    <w:t>Помещения № 57, 58, 59, 141(ч/п) на 2-м этаже прои</w:t>
                  </w:r>
                  <w:r w:rsidRPr="0081536D">
                    <w:rPr>
                      <w:rFonts w:ascii="Times New Roman" w:hAnsi="Times New Roman" w:cs="Times New Roman"/>
                      <w:sz w:val="20"/>
                      <w:szCs w:val="20"/>
                    </w:rPr>
                    <w:t>з</w:t>
                  </w:r>
                  <w:r w:rsidRPr="0081536D">
                    <w:rPr>
                      <w:rFonts w:ascii="Times New Roman" w:hAnsi="Times New Roman" w:cs="Times New Roman"/>
                      <w:sz w:val="20"/>
                      <w:szCs w:val="20"/>
                    </w:rPr>
                    <w:t>водственного корпуса</w:t>
                  </w:r>
                  <w:r w:rsidRPr="009E27CA">
                    <w:rPr>
                      <w:sz w:val="20"/>
                      <w:szCs w:val="20"/>
                    </w:rPr>
                    <w:t xml:space="preserve"> </w:t>
                  </w:r>
                  <w:r w:rsidRPr="0081536D">
                    <w:rPr>
                      <w:rFonts w:ascii="Times New Roman" w:hAnsi="Times New Roman" w:cs="Times New Roman"/>
                      <w:sz w:val="20"/>
                      <w:szCs w:val="20"/>
                    </w:rPr>
                    <w:t>(литер А)</w:t>
                  </w:r>
                </w:p>
              </w:txbxContent>
            </v:textbox>
          </v:shape>
        </w:pict>
      </w:r>
    </w:p>
    <w:p w:rsidR="00150BF7" w:rsidRDefault="00CB1406" w:rsidP="00150BF7">
      <w:pPr>
        <w:rPr>
          <w:sz w:val="22"/>
          <w:szCs w:val="22"/>
        </w:rPr>
      </w:pPr>
      <w:r>
        <w:rPr>
          <w:b/>
          <w:noProof/>
          <w:sz w:val="28"/>
          <w:szCs w:val="28"/>
        </w:rPr>
        <w:pict>
          <v:shape id="_x0000_s4216" type="#_x0000_t202" style="position:absolute;left:0;text-align:left;margin-left:176.9pt;margin-top:2.15pt;width:162.65pt;height:52.5pt;z-index:251679744;mso-width-relative:margin;mso-height-relative:margin" strokecolor="white">
            <v:textbox>
              <w:txbxContent>
                <w:p w:rsidR="00AA0126" w:rsidRPr="0081536D" w:rsidRDefault="00AA0126" w:rsidP="00150BF7">
                  <w:pPr>
                    <w:jc w:val="center"/>
                    <w:rPr>
                      <w:rFonts w:ascii="Times New Roman" w:hAnsi="Times New Roman" w:cs="Times New Roman"/>
                      <w:sz w:val="20"/>
                      <w:szCs w:val="20"/>
                    </w:rPr>
                  </w:pPr>
                  <w:r w:rsidRPr="0081536D">
                    <w:rPr>
                      <w:rFonts w:ascii="Times New Roman" w:hAnsi="Times New Roman" w:cs="Times New Roman"/>
                      <w:sz w:val="20"/>
                      <w:szCs w:val="20"/>
                    </w:rPr>
                    <w:t>Помещения № 89, 90, 96, 119, 120,121, на 1-м этаже и а</w:t>
                  </w:r>
                  <w:r w:rsidRPr="0081536D">
                    <w:rPr>
                      <w:rFonts w:ascii="Times New Roman" w:hAnsi="Times New Roman" w:cs="Times New Roman"/>
                      <w:sz w:val="20"/>
                      <w:szCs w:val="20"/>
                    </w:rPr>
                    <w:t>н</w:t>
                  </w:r>
                  <w:r w:rsidRPr="0081536D">
                    <w:rPr>
                      <w:rFonts w:ascii="Times New Roman" w:hAnsi="Times New Roman" w:cs="Times New Roman"/>
                      <w:sz w:val="20"/>
                      <w:szCs w:val="20"/>
                    </w:rPr>
                    <w:t>тресоли производственного ко</w:t>
                  </w:r>
                  <w:r w:rsidRPr="0081536D">
                    <w:rPr>
                      <w:rFonts w:ascii="Times New Roman" w:hAnsi="Times New Roman" w:cs="Times New Roman"/>
                      <w:sz w:val="20"/>
                      <w:szCs w:val="20"/>
                    </w:rPr>
                    <w:t>р</w:t>
                  </w:r>
                  <w:r w:rsidRPr="0081536D">
                    <w:rPr>
                      <w:rFonts w:ascii="Times New Roman" w:hAnsi="Times New Roman" w:cs="Times New Roman"/>
                      <w:sz w:val="20"/>
                      <w:szCs w:val="20"/>
                    </w:rPr>
                    <w:t>пуса (литер А)</w:t>
                  </w:r>
                </w:p>
              </w:txbxContent>
            </v:textbox>
          </v:shape>
        </w:pict>
      </w:r>
      <w:r>
        <w:rPr>
          <w:noProof/>
          <w:sz w:val="22"/>
          <w:szCs w:val="22"/>
        </w:rPr>
        <w:pict>
          <v:shape id="_x0000_s4160" type="#_x0000_t202" style="position:absolute;left:0;text-align:left;margin-left:-6pt;margin-top:4.05pt;width:187.8pt;height:41.05pt;z-index:251667456;mso-width-relative:margin;mso-height-relative:margin" strokecolor="white">
            <v:textbox>
              <w:txbxContent>
                <w:p w:rsidR="00AA0126" w:rsidRPr="0081536D" w:rsidRDefault="00AA0126" w:rsidP="00150BF7">
                  <w:pPr>
                    <w:jc w:val="center"/>
                    <w:rPr>
                      <w:rFonts w:ascii="Times New Roman" w:hAnsi="Times New Roman" w:cs="Times New Roman"/>
                      <w:sz w:val="20"/>
                      <w:szCs w:val="20"/>
                    </w:rPr>
                  </w:pPr>
                  <w:r>
                    <w:rPr>
                      <w:rFonts w:ascii="Times New Roman" w:hAnsi="Times New Roman" w:cs="Times New Roman"/>
                      <w:sz w:val="20"/>
                      <w:szCs w:val="20"/>
                    </w:rPr>
                    <w:t>П</w:t>
                  </w:r>
                  <w:r w:rsidR="006A5E2B">
                    <w:rPr>
                      <w:rFonts w:ascii="Times New Roman" w:hAnsi="Times New Roman" w:cs="Times New Roman"/>
                      <w:sz w:val="20"/>
                      <w:szCs w:val="20"/>
                    </w:rPr>
                    <w:t xml:space="preserve">роизводство № 24 </w:t>
                  </w:r>
                  <w:proofErr w:type="gramStart"/>
                  <w:r w:rsidR="006A5E2B">
                    <w:rPr>
                      <w:rFonts w:ascii="Times New Roman" w:hAnsi="Times New Roman" w:cs="Times New Roman"/>
                      <w:sz w:val="20"/>
                      <w:szCs w:val="20"/>
                    </w:rPr>
                    <w:t xml:space="preserve">( </w:t>
                  </w:r>
                  <w:proofErr w:type="gramEnd"/>
                  <w:r w:rsidR="006A5E2B">
                    <w:rPr>
                      <w:rFonts w:ascii="Times New Roman" w:hAnsi="Times New Roman" w:cs="Times New Roman"/>
                      <w:sz w:val="20"/>
                      <w:szCs w:val="20"/>
                    </w:rPr>
                    <w:t>2</w:t>
                  </w:r>
                  <w:r w:rsidRPr="0081536D">
                    <w:rPr>
                      <w:rFonts w:ascii="Times New Roman" w:hAnsi="Times New Roman" w:cs="Times New Roman"/>
                      <w:sz w:val="20"/>
                      <w:szCs w:val="20"/>
                    </w:rPr>
                    <w:t xml:space="preserve"> площадки) на 1-м этаже производственного ко</w:t>
                  </w:r>
                  <w:r w:rsidRPr="0081536D">
                    <w:rPr>
                      <w:rFonts w:ascii="Times New Roman" w:hAnsi="Times New Roman" w:cs="Times New Roman"/>
                      <w:sz w:val="20"/>
                      <w:szCs w:val="20"/>
                    </w:rPr>
                    <w:t>р</w:t>
                  </w:r>
                  <w:r w:rsidRPr="0081536D">
                    <w:rPr>
                      <w:rFonts w:ascii="Times New Roman" w:hAnsi="Times New Roman" w:cs="Times New Roman"/>
                      <w:sz w:val="20"/>
                      <w:szCs w:val="20"/>
                    </w:rPr>
                    <w:t>пуса (литер А)</w:t>
                  </w:r>
                </w:p>
              </w:txbxContent>
            </v:textbox>
          </v:shape>
        </w:pict>
      </w:r>
    </w:p>
    <w:p w:rsidR="00150BF7" w:rsidRPr="005453B8" w:rsidRDefault="00150BF7" w:rsidP="00150BF7">
      <w:pPr>
        <w:rPr>
          <w:sz w:val="22"/>
          <w:szCs w:val="22"/>
        </w:rPr>
      </w:pPr>
    </w:p>
    <w:p w:rsidR="00150BF7" w:rsidRPr="005453B8" w:rsidRDefault="00CB1406" w:rsidP="00150BF7">
      <w:pPr>
        <w:rPr>
          <w:sz w:val="22"/>
          <w:szCs w:val="22"/>
        </w:rPr>
      </w:pPr>
      <w:r>
        <w:rPr>
          <w:noProof/>
          <w:sz w:val="22"/>
          <w:szCs w:val="22"/>
        </w:rPr>
        <w:pict>
          <v:shape id="_x0000_s4153" type="#_x0000_t32" style="position:absolute;left:0;text-align:left;margin-left:-12.35pt;margin-top:16.35pt;width:503.15pt;height:.05pt;z-index:251660288" o:connectortype="straight"/>
        </w:pict>
      </w:r>
    </w:p>
    <w:p w:rsidR="00702EDA" w:rsidRDefault="00702EDA" w:rsidP="00702EDA">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702EDA" w:rsidRPr="00DE21B6" w:rsidRDefault="00702EDA" w:rsidP="00702EDA">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Pr>
          <w:rFonts w:ascii="Times New Roman" w:hAnsi="Times New Roman" w:cs="Times New Roman"/>
          <w:sz w:val="20"/>
          <w:szCs w:val="20"/>
        </w:rPr>
        <w:t>01</w:t>
      </w:r>
      <w:r w:rsidRPr="00DE21B6">
        <w:rPr>
          <w:rFonts w:ascii="Times New Roman" w:hAnsi="Times New Roman" w:cs="Times New Roman"/>
          <w:sz w:val="20"/>
          <w:szCs w:val="20"/>
        </w:rPr>
        <w:t>.</w:t>
      </w:r>
      <w:r>
        <w:rPr>
          <w:rFonts w:ascii="Times New Roman" w:hAnsi="Times New Roman" w:cs="Times New Roman"/>
          <w:sz w:val="20"/>
          <w:szCs w:val="20"/>
        </w:rPr>
        <w:t>01</w:t>
      </w:r>
      <w:r w:rsidRPr="00DE21B6">
        <w:rPr>
          <w:rFonts w:ascii="Times New Roman" w:hAnsi="Times New Roman" w:cs="Times New Roman"/>
          <w:sz w:val="20"/>
          <w:szCs w:val="20"/>
        </w:rPr>
        <w:t>.20</w:t>
      </w:r>
      <w:r>
        <w:rPr>
          <w:rFonts w:ascii="Times New Roman" w:hAnsi="Times New Roman" w:cs="Times New Roman"/>
          <w:sz w:val="20"/>
          <w:szCs w:val="20"/>
        </w:rPr>
        <w:t>19</w:t>
      </w:r>
      <w:r w:rsidRPr="00DE21B6">
        <w:rPr>
          <w:rFonts w:ascii="Times New Roman" w:hAnsi="Times New Roman" w:cs="Times New Roman"/>
          <w:sz w:val="20"/>
          <w:szCs w:val="20"/>
        </w:rPr>
        <w:t>г.)</w:t>
      </w:r>
    </w:p>
    <w:p w:rsidR="00150BF7" w:rsidRPr="00702EDA" w:rsidRDefault="00150BF7" w:rsidP="00150BF7">
      <w:pPr>
        <w:spacing w:before="80" w:after="80"/>
        <w:jc w:val="center"/>
        <w:rPr>
          <w:rFonts w:ascii="Times New Roman" w:hAnsi="Times New Roman" w:cs="Times New Roman"/>
        </w:rPr>
      </w:pPr>
      <w:r w:rsidRPr="00702EDA">
        <w:rPr>
          <w:rFonts w:ascii="Times New Roman" w:hAnsi="Times New Roman" w:cs="Times New Roman"/>
        </w:rPr>
        <w:lastRenderedPageBreak/>
        <w:t>Электросчётчики: №№ 778597, 1017308,288028, 06036744, 58001805</w:t>
      </w:r>
    </w:p>
    <w:p w:rsidR="00714261" w:rsidRDefault="00714261" w:rsidP="00540E67">
      <w:pPr>
        <w:spacing w:before="80" w:after="80"/>
        <w:rPr>
          <w:rFonts w:ascii="Times New Roman" w:hAnsi="Times New Roman" w:cs="Times New Roman"/>
          <w:sz w:val="20"/>
          <w:szCs w:val="20"/>
        </w:rPr>
      </w:pP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w:t>
      </w:r>
      <w:r w:rsidR="001460F3">
        <w:rPr>
          <w:rFonts w:ascii="Times New Roman" w:hAnsi="Times New Roman" w:cs="Times New Roman"/>
        </w:rPr>
        <w:t>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w:t>
      </w:r>
      <w:r w:rsidR="001460F3">
        <w:rPr>
          <w:rFonts w:ascii="Times New Roman" w:hAnsi="Times New Roman" w:cs="Times New Roman"/>
        </w:rPr>
        <w:t>д</w:t>
      </w:r>
      <w:r w:rsidRPr="00540E67">
        <w:rPr>
          <w:rFonts w:ascii="Times New Roman" w:hAnsi="Times New Roman" w:cs="Times New Roman"/>
        </w:rPr>
        <w:t xml:space="preserve">стоящем отключении для согласования с ним точной даты </w:t>
      </w:r>
      <w:r w:rsidR="001460F3">
        <w:rPr>
          <w:rFonts w:ascii="Times New Roman" w:hAnsi="Times New Roman" w:cs="Times New Roman"/>
        </w:rPr>
        <w:t>(дня и часа) перерыва в электр</w:t>
      </w:r>
      <w:r w:rsidR="001460F3">
        <w:rPr>
          <w:rFonts w:ascii="Times New Roman" w:hAnsi="Times New Roman" w:cs="Times New Roman"/>
        </w:rPr>
        <w:t>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выполняет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540E67">
        <w:rPr>
          <w:rFonts w:ascii="Times New Roman" w:hAnsi="Times New Roman" w:cs="Times New Roman"/>
        </w:rPr>
        <w:t>е</w:t>
      </w:r>
      <w:r w:rsidRPr="00540E67">
        <w:rPr>
          <w:rFonts w:ascii="Times New Roman" w:hAnsi="Times New Roman" w:cs="Times New Roman"/>
        </w:rPr>
        <w:t>даётся Арендодателю.</w:t>
      </w: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6613A" w:rsidRP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7E0FB5" w:rsidRDefault="007E0FB5" w:rsidP="007E0FB5">
      <w:pPr>
        <w:pStyle w:val="a9"/>
        <w:jc w:val="right"/>
        <w:rPr>
          <w:rFonts w:ascii="Times New Roman" w:hAnsi="Times New Roman" w:cs="Times New Roman"/>
        </w:rPr>
      </w:pPr>
      <w:r>
        <w:rPr>
          <w:rFonts w:ascii="Times New Roman" w:hAnsi="Times New Roman" w:cs="Times New Roman"/>
        </w:rPr>
        <w:lastRenderedPageBreak/>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ХХ-19-Ш-Пр-О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w:t>
      </w:r>
      <w:bookmarkStart w:id="9" w:name="_GoBack"/>
      <w:bookmarkEnd w:id="9"/>
      <w:r w:rsidRPr="007E0CA7">
        <w:rPr>
          <w:rFonts w:ascii="Times New Roman" w:hAnsi="Times New Roman" w:cs="Times New Roman"/>
          <w:b/>
          <w:sz w:val="28"/>
          <w:szCs w:val="28"/>
        </w:rPr>
        <w:t>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ED0C39">
        <w:trPr>
          <w:trHeight w:val="2091"/>
        </w:trPr>
        <w:tc>
          <w:tcPr>
            <w:tcW w:w="4890"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ED0C39">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ED0C39">
            <w:pPr>
              <w:pStyle w:val="HTML"/>
              <w:jc w:val="center"/>
              <w:rPr>
                <w:rFonts w:ascii="Times New Roman" w:hAnsi="Times New Roman" w:cs="Times New Roman"/>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76259" w:rsidRDefault="007E0FB5" w:rsidP="00ED0C39">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ED0C39">
            <w:pPr>
              <w:pStyle w:val="HTML"/>
              <w:jc w:val="center"/>
              <w:rPr>
                <w:rFonts w:ascii="Times New Roman" w:hAnsi="Times New Roman" w:cs="Times New Roman"/>
                <w:b/>
                <w:sz w:val="16"/>
                <w:szCs w:val="16"/>
              </w:rPr>
            </w:pP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B20D2" w:rsidRDefault="007E0FB5" w:rsidP="00ED0C39">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sectPr w:rsidR="007E0FB5" w:rsidSect="00ED0C39">
      <w:headerReference w:type="even" r:id="rId9"/>
      <w:headerReference w:type="default" r:id="rId10"/>
      <w:footerReference w:type="even" r:id="rId11"/>
      <w:footerReference w:type="default" r:id="rId12"/>
      <w:headerReference w:type="first" r:id="rId13"/>
      <w:footerReference w:type="first" r:id="rId14"/>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126" w:rsidRDefault="00AA0126" w:rsidP="00A925DB">
      <w:r>
        <w:separator/>
      </w:r>
    </w:p>
  </w:endnote>
  <w:endnote w:type="continuationSeparator" w:id="0">
    <w:p w:rsidR="00AA0126" w:rsidRDefault="00AA0126"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26" w:rsidRDefault="00CB1406">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AA0126" w:rsidRDefault="00AA0126">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26" w:rsidRDefault="00AA0126">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26" w:rsidRDefault="00AA01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126" w:rsidRDefault="00AA0126">
      <w:r>
        <w:separator/>
      </w:r>
    </w:p>
  </w:footnote>
  <w:footnote w:type="continuationSeparator" w:id="0">
    <w:p w:rsidR="00AA0126" w:rsidRDefault="00AA0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26" w:rsidRDefault="00CB1406">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AA0126" w:rsidRDefault="00AA0126">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26" w:rsidRDefault="00AA0126">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26" w:rsidRDefault="00CB1406">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AA0126" w:rsidRDefault="00AA0126">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23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264EB"/>
    <w:rsid w:val="00134D08"/>
    <w:rsid w:val="001362EB"/>
    <w:rsid w:val="00136D01"/>
    <w:rsid w:val="0013716F"/>
    <w:rsid w:val="00145247"/>
    <w:rsid w:val="001460F3"/>
    <w:rsid w:val="00147097"/>
    <w:rsid w:val="00150BF7"/>
    <w:rsid w:val="00150D0C"/>
    <w:rsid w:val="001561CD"/>
    <w:rsid w:val="00161920"/>
    <w:rsid w:val="00162D67"/>
    <w:rsid w:val="0016648D"/>
    <w:rsid w:val="0016670B"/>
    <w:rsid w:val="0017225A"/>
    <w:rsid w:val="00175B3A"/>
    <w:rsid w:val="001770C6"/>
    <w:rsid w:val="001837FA"/>
    <w:rsid w:val="00183D09"/>
    <w:rsid w:val="0018496E"/>
    <w:rsid w:val="0019283E"/>
    <w:rsid w:val="001A001F"/>
    <w:rsid w:val="001A016B"/>
    <w:rsid w:val="001A1170"/>
    <w:rsid w:val="001A12BB"/>
    <w:rsid w:val="001A136B"/>
    <w:rsid w:val="001A2E5C"/>
    <w:rsid w:val="001B13E6"/>
    <w:rsid w:val="001B420E"/>
    <w:rsid w:val="001B7E80"/>
    <w:rsid w:val="001C09FA"/>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2A9B"/>
    <w:rsid w:val="00214C2A"/>
    <w:rsid w:val="00223DBA"/>
    <w:rsid w:val="00225721"/>
    <w:rsid w:val="0022684F"/>
    <w:rsid w:val="002316ED"/>
    <w:rsid w:val="00234536"/>
    <w:rsid w:val="0024060D"/>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B5AD8"/>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2323"/>
    <w:rsid w:val="00466A88"/>
    <w:rsid w:val="004724A5"/>
    <w:rsid w:val="00480A8A"/>
    <w:rsid w:val="004857A0"/>
    <w:rsid w:val="0049142D"/>
    <w:rsid w:val="00492D8A"/>
    <w:rsid w:val="004972E7"/>
    <w:rsid w:val="00497D49"/>
    <w:rsid w:val="004B0B75"/>
    <w:rsid w:val="004B27B3"/>
    <w:rsid w:val="004B78CF"/>
    <w:rsid w:val="004C153F"/>
    <w:rsid w:val="004C6A64"/>
    <w:rsid w:val="004D0172"/>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26D47"/>
    <w:rsid w:val="00532E4B"/>
    <w:rsid w:val="00537888"/>
    <w:rsid w:val="00540E67"/>
    <w:rsid w:val="005411F2"/>
    <w:rsid w:val="00547AF3"/>
    <w:rsid w:val="00550417"/>
    <w:rsid w:val="00555FF3"/>
    <w:rsid w:val="00561C53"/>
    <w:rsid w:val="0056613A"/>
    <w:rsid w:val="00571471"/>
    <w:rsid w:val="00577F41"/>
    <w:rsid w:val="00580CB1"/>
    <w:rsid w:val="005823F3"/>
    <w:rsid w:val="00582774"/>
    <w:rsid w:val="0059131A"/>
    <w:rsid w:val="005A337B"/>
    <w:rsid w:val="005A6FCD"/>
    <w:rsid w:val="005B1E67"/>
    <w:rsid w:val="005B36FF"/>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E2B"/>
    <w:rsid w:val="006A5FF1"/>
    <w:rsid w:val="006B1B9F"/>
    <w:rsid w:val="006B319D"/>
    <w:rsid w:val="006C3D55"/>
    <w:rsid w:val="006E3526"/>
    <w:rsid w:val="006E5A49"/>
    <w:rsid w:val="006E5E39"/>
    <w:rsid w:val="006E5FD5"/>
    <w:rsid w:val="006E77BF"/>
    <w:rsid w:val="006F314E"/>
    <w:rsid w:val="00700184"/>
    <w:rsid w:val="00702EDA"/>
    <w:rsid w:val="00706243"/>
    <w:rsid w:val="00706A1B"/>
    <w:rsid w:val="00710D59"/>
    <w:rsid w:val="00710F62"/>
    <w:rsid w:val="00713521"/>
    <w:rsid w:val="00714261"/>
    <w:rsid w:val="007143CB"/>
    <w:rsid w:val="0072694F"/>
    <w:rsid w:val="00730885"/>
    <w:rsid w:val="00731C5E"/>
    <w:rsid w:val="00731CE5"/>
    <w:rsid w:val="00734B0F"/>
    <w:rsid w:val="00737D52"/>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536D"/>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1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C6A26"/>
    <w:rsid w:val="009D36F6"/>
    <w:rsid w:val="009D565E"/>
    <w:rsid w:val="009D764E"/>
    <w:rsid w:val="009F1F5C"/>
    <w:rsid w:val="009F3569"/>
    <w:rsid w:val="009F60DD"/>
    <w:rsid w:val="00A02BA1"/>
    <w:rsid w:val="00A048F0"/>
    <w:rsid w:val="00A10FCA"/>
    <w:rsid w:val="00A1183D"/>
    <w:rsid w:val="00A12ADF"/>
    <w:rsid w:val="00A159C9"/>
    <w:rsid w:val="00A23F0B"/>
    <w:rsid w:val="00A249DC"/>
    <w:rsid w:val="00A2505C"/>
    <w:rsid w:val="00A2641E"/>
    <w:rsid w:val="00A276F7"/>
    <w:rsid w:val="00A32DC4"/>
    <w:rsid w:val="00A36D69"/>
    <w:rsid w:val="00A4283A"/>
    <w:rsid w:val="00A44B2B"/>
    <w:rsid w:val="00A457ED"/>
    <w:rsid w:val="00A524A1"/>
    <w:rsid w:val="00A5468E"/>
    <w:rsid w:val="00A56151"/>
    <w:rsid w:val="00A57D9D"/>
    <w:rsid w:val="00A617C5"/>
    <w:rsid w:val="00A62E58"/>
    <w:rsid w:val="00A714D5"/>
    <w:rsid w:val="00A7248B"/>
    <w:rsid w:val="00A73791"/>
    <w:rsid w:val="00A86704"/>
    <w:rsid w:val="00A906B7"/>
    <w:rsid w:val="00A9137C"/>
    <w:rsid w:val="00A925DB"/>
    <w:rsid w:val="00A931A9"/>
    <w:rsid w:val="00AA0126"/>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1A8A"/>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D5D1A"/>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0DE0"/>
    <w:rsid w:val="00C93EFA"/>
    <w:rsid w:val="00C94333"/>
    <w:rsid w:val="00C9576B"/>
    <w:rsid w:val="00CA0647"/>
    <w:rsid w:val="00CA23D5"/>
    <w:rsid w:val="00CA3E03"/>
    <w:rsid w:val="00CB0B5F"/>
    <w:rsid w:val="00CB1406"/>
    <w:rsid w:val="00CB1CF1"/>
    <w:rsid w:val="00CB7263"/>
    <w:rsid w:val="00CB785B"/>
    <w:rsid w:val="00CC37A4"/>
    <w:rsid w:val="00CC3BB1"/>
    <w:rsid w:val="00CC61D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506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47CC7"/>
    <w:rsid w:val="00E51631"/>
    <w:rsid w:val="00E55F3A"/>
    <w:rsid w:val="00E6080D"/>
    <w:rsid w:val="00E6573A"/>
    <w:rsid w:val="00E719B4"/>
    <w:rsid w:val="00E934C6"/>
    <w:rsid w:val="00E943EA"/>
    <w:rsid w:val="00E94CD1"/>
    <w:rsid w:val="00E96E46"/>
    <w:rsid w:val="00EA05FF"/>
    <w:rsid w:val="00EB47AB"/>
    <w:rsid w:val="00EC703F"/>
    <w:rsid w:val="00EC78C5"/>
    <w:rsid w:val="00ED0C39"/>
    <w:rsid w:val="00ED2FF9"/>
    <w:rsid w:val="00ED366D"/>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36"/>
    <o:shapelayout v:ext="edit">
      <o:idmap v:ext="edit" data="1,4"/>
      <o:rules v:ext="edit">
        <o:r id="V:Rule49" type="connector" idref="#_x0000_s4212"/>
        <o:r id="V:Rule50" type="connector" idref="#_x0000_s4233"/>
        <o:r id="V:Rule51" type="connector" idref="#_x0000_s4171"/>
        <o:r id="V:Rule52" type="connector" idref="#_x0000_s4192"/>
        <o:r id="V:Rule53" type="connector" idref="#_x0000_s4197"/>
        <o:r id="V:Rule54" type="connector" idref="#_x0000_s4221"/>
        <o:r id="V:Rule55" type="connector" idref="#_x0000_s4225"/>
        <o:r id="V:Rule56" type="connector" idref="#_x0000_s4165"/>
        <o:r id="V:Rule57" type="connector" idref="#_x0000_s4173"/>
        <o:r id="V:Rule58" type="connector" idref="#_x0000_s4205"/>
        <o:r id="V:Rule59" type="connector" idref="#_x0000_s4177"/>
        <o:r id="V:Rule60" type="connector" idref="#_x0000_s4193"/>
        <o:r id="V:Rule61" type="connector" idref="#_x0000_s4234"/>
        <o:r id="V:Rule62" type="connector" idref="#_x0000_s4211"/>
        <o:r id="V:Rule63" type="connector" idref="#_x0000_s4204"/>
        <o:r id="V:Rule64" type="connector" idref="#_x0000_s4156"/>
        <o:r id="V:Rule65" type="connector" idref="#_x0000_s4153"/>
        <o:r id="V:Rule66" type="connector" idref="#_x0000_s4184"/>
        <o:r id="V:Rule67" type="connector" idref="#_x0000_s4170"/>
        <o:r id="V:Rule68" type="connector" idref="#_x0000_s4163"/>
        <o:r id="V:Rule69" type="connector" idref="#_x0000_s4154"/>
        <o:r id="V:Rule70" type="connector" idref="#_x0000_s4172"/>
        <o:r id="V:Rule71" type="connector" idref="#_x0000_s4164"/>
        <o:r id="V:Rule72" type="connector" idref="#_x0000_s4195"/>
        <o:r id="V:Rule73" type="connector" idref="#_x0000_s4232"/>
        <o:r id="V:Rule74" type="connector" idref="#_x0000_s4196"/>
        <o:r id="V:Rule75" type="connector" idref="#_x0000_s4187"/>
        <o:r id="V:Rule76" type="connector" idref="#_x0000_s4213"/>
        <o:r id="V:Rule77" type="connector" idref="#_x0000_s4155"/>
        <o:r id="V:Rule78" type="connector" idref="#_x0000_s4169"/>
        <o:r id="V:Rule79" type="connector" idref="#_x0000_s4183"/>
        <o:r id="V:Rule80" type="connector" idref="#_x0000_s4230"/>
        <o:r id="V:Rule81" type="connector" idref="#_x0000_s4199"/>
        <o:r id="V:Rule82" type="connector" idref="#_x0000_s4203"/>
        <o:r id="V:Rule83" type="connector" idref="#_x0000_s4167"/>
        <o:r id="V:Rule84" type="connector" idref="#_x0000_s4186"/>
        <o:r id="V:Rule85" type="connector" idref="#_x0000_s4229"/>
        <o:r id="V:Rule86" type="connector" idref="#_x0000_s4185"/>
        <o:r id="V:Rule87" type="connector" idref="#_x0000_s4210"/>
        <o:r id="V:Rule88" type="connector" idref="#_x0000_s4178"/>
        <o:r id="V:Rule89" type="connector" idref="#_x0000_s4223"/>
        <o:r id="V:Rule90" type="connector" idref="#_x0000_s4152"/>
        <o:r id="V:Rule91" type="connector" idref="#_x0000_s4179"/>
        <o:r id="V:Rule92" type="connector" idref="#_x0000_s4181"/>
        <o:r id="V:Rule93" type="connector" idref="#_x0000_s4224"/>
        <o:r id="V:Rule94" type="connector" idref="#_x0000_s4207"/>
        <o:r id="V:Rule95" type="connector" idref="#_x0000_s4209"/>
        <o:r id="V:Rule96" type="connector" idref="#_x0000_s4228"/>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F800D-CC18-455E-B64C-308A17978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21973</TotalTime>
  <Pages>18</Pages>
  <Words>8837</Words>
  <Characters>50372</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390</cp:revision>
  <cp:lastPrinted>2019-03-04T10:34:00Z</cp:lastPrinted>
  <dcterms:created xsi:type="dcterms:W3CDTF">2018-03-20T12:52:00Z</dcterms:created>
  <dcterms:modified xsi:type="dcterms:W3CDTF">2019-04-05T12:13:00Z</dcterms:modified>
</cp:coreProperties>
</file>